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332" w:rsidRDefault="00E80332" w:rsidP="00E80332">
      <w:pPr>
        <w:spacing w:after="0"/>
        <w:rPr>
          <w:rFonts w:ascii="Times New Roman" w:hAnsi="Times New Roman" w:cs="Times New Roman"/>
        </w:rPr>
      </w:pPr>
      <w:r>
        <w:rPr>
          <w:rFonts w:ascii="Times New Roman" w:hAnsi="Times New Roman" w:cs="Times New Roman"/>
          <w:noProof/>
        </w:rPr>
        <w:t xml:space="preserve">                                                              </w:t>
      </w:r>
      <w:r w:rsidRPr="002E6A61">
        <w:rPr>
          <w:rFonts w:ascii="Times New Roman" w:hAnsi="Times New Roman" w:cs="Times New Roman"/>
          <w:noProof/>
        </w:rPr>
        <w:object w:dxaOrig="4656" w:dyaOrig="5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5pt;height:75.95pt" o:ole="">
            <v:imagedata r:id="rId5" o:title=""/>
          </v:shape>
          <o:OLEObject Type="Embed" ProgID="CorelDraw.Graphic.22" ShapeID="_x0000_i1025" DrawAspect="Content" ObjectID="_1801643127" r:id="rId6"/>
        </w:object>
      </w:r>
    </w:p>
    <w:p w:rsidR="00E80332" w:rsidRDefault="00E80332" w:rsidP="00E80332">
      <w:pPr>
        <w:pStyle w:val="3"/>
        <w:spacing w:after="0"/>
        <w:ind w:left="-720" w:right="-185"/>
        <w:rPr>
          <w:sz w:val="20"/>
          <w:szCs w:val="20"/>
        </w:rPr>
      </w:pPr>
      <w:r>
        <w:rPr>
          <w:sz w:val="28"/>
          <w:szCs w:val="28"/>
        </w:rPr>
        <w:t xml:space="preserve">                                                   </w:t>
      </w:r>
      <w:r>
        <w:rPr>
          <w:sz w:val="20"/>
          <w:szCs w:val="20"/>
        </w:rPr>
        <w:t>РЕСПУБЛИКА  ДАГЕСТАН</w:t>
      </w:r>
    </w:p>
    <w:p w:rsidR="00E80332" w:rsidRDefault="00E80332" w:rsidP="00E80332">
      <w:pPr>
        <w:pStyle w:val="3"/>
        <w:spacing w:after="0"/>
        <w:ind w:left="-720" w:right="-185"/>
        <w:rPr>
          <w:sz w:val="20"/>
          <w:szCs w:val="20"/>
        </w:rPr>
      </w:pPr>
      <w:r>
        <w:rPr>
          <w:sz w:val="20"/>
          <w:szCs w:val="20"/>
        </w:rPr>
        <w:t xml:space="preserve">                        АДМИНИСТРАЦИЯ  СЕЛЬСКОГО ПОСЕЛЕНИЯ     «СЕЛО КУЛЛАР»</w:t>
      </w:r>
    </w:p>
    <w:p w:rsidR="00E80332" w:rsidRDefault="00E80332" w:rsidP="00E80332">
      <w:pPr>
        <w:pStyle w:val="3"/>
        <w:spacing w:after="0"/>
        <w:ind w:right="-185"/>
        <w:rPr>
          <w:sz w:val="20"/>
          <w:szCs w:val="20"/>
        </w:rPr>
      </w:pPr>
      <w:r>
        <w:rPr>
          <w:sz w:val="20"/>
          <w:szCs w:val="20"/>
        </w:rPr>
        <w:t xml:space="preserve">                                                   ДЕРБЕНТСКОГО РАЙОНА</w:t>
      </w:r>
    </w:p>
    <w:p w:rsidR="00E80332" w:rsidRDefault="00E80332" w:rsidP="00E80332">
      <w:pPr>
        <w:spacing w:after="0" w:line="240" w:lineRule="auto"/>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 xml:space="preserve">368616, Республика Дагестан, </w:t>
      </w:r>
      <w:r>
        <w:rPr>
          <w:rFonts w:ascii="Times New Roman" w:hAnsi="Times New Roman" w:cs="Times New Roman"/>
          <w:b/>
          <w:sz w:val="16"/>
          <w:szCs w:val="16"/>
        </w:rPr>
        <w:t xml:space="preserve">                                                                                </w:t>
      </w:r>
      <w:r>
        <w:rPr>
          <w:rFonts w:ascii="Times New Roman" w:hAnsi="Times New Roman" w:cs="Times New Roman"/>
          <w:b/>
          <w:sz w:val="16"/>
          <w:szCs w:val="16"/>
          <w:lang w:val="en-US"/>
        </w:rPr>
        <w:t>e</w:t>
      </w:r>
      <w:r>
        <w:rPr>
          <w:rFonts w:ascii="Times New Roman" w:hAnsi="Times New Roman" w:cs="Times New Roman"/>
          <w:b/>
          <w:sz w:val="16"/>
          <w:szCs w:val="16"/>
        </w:rPr>
        <w:t>-</w:t>
      </w:r>
      <w:r>
        <w:rPr>
          <w:rFonts w:ascii="Times New Roman" w:hAnsi="Times New Roman" w:cs="Times New Roman"/>
          <w:b/>
          <w:sz w:val="16"/>
          <w:szCs w:val="16"/>
          <w:lang w:val="en-US"/>
        </w:rPr>
        <w:t>mail</w:t>
      </w:r>
      <w:r>
        <w:rPr>
          <w:rFonts w:ascii="Times New Roman" w:hAnsi="Times New Roman" w:cs="Times New Roman"/>
          <w:b/>
          <w:sz w:val="16"/>
          <w:szCs w:val="16"/>
        </w:rPr>
        <w:t>:</w:t>
      </w:r>
      <w:r>
        <w:rPr>
          <w:rFonts w:ascii="Times New Roman" w:hAnsi="Times New Roman" w:cs="Times New Roman"/>
          <w:sz w:val="16"/>
          <w:szCs w:val="16"/>
        </w:rPr>
        <w:t xml:space="preserve"> </w:t>
      </w:r>
      <w:proofErr w:type="spellStart"/>
      <w:r>
        <w:rPr>
          <w:rFonts w:ascii="Times New Roman" w:hAnsi="Times New Roman" w:cs="Times New Roman"/>
          <w:sz w:val="16"/>
          <w:szCs w:val="16"/>
          <w:lang w:val="en-US"/>
        </w:rPr>
        <w:t>admkullar</w:t>
      </w:r>
      <w:proofErr w:type="spellEnd"/>
      <w:r>
        <w:rPr>
          <w:rFonts w:ascii="Times New Roman" w:hAnsi="Times New Roman" w:cs="Times New Roman"/>
          <w:sz w:val="16"/>
          <w:szCs w:val="16"/>
        </w:rPr>
        <w:t>@</w:t>
      </w:r>
      <w:r>
        <w:rPr>
          <w:rFonts w:ascii="Times New Roman" w:hAnsi="Times New Roman" w:cs="Times New Roman"/>
          <w:sz w:val="16"/>
          <w:szCs w:val="16"/>
          <w:lang w:val="en-US"/>
        </w:rPr>
        <w:t>mail</w:t>
      </w:r>
      <w:r>
        <w:rPr>
          <w:rFonts w:ascii="Times New Roman" w:hAnsi="Times New Roman" w:cs="Times New Roman"/>
          <w:sz w:val="16"/>
          <w:szCs w:val="16"/>
        </w:rPr>
        <w:t>.</w:t>
      </w:r>
      <w:proofErr w:type="spellStart"/>
      <w:r>
        <w:rPr>
          <w:rFonts w:ascii="Times New Roman" w:hAnsi="Times New Roman" w:cs="Times New Roman"/>
          <w:sz w:val="16"/>
          <w:szCs w:val="16"/>
          <w:lang w:val="en-US"/>
        </w:rPr>
        <w:t>ru</w:t>
      </w:r>
      <w:proofErr w:type="spellEnd"/>
    </w:p>
    <w:p w:rsidR="00E80332" w:rsidRDefault="00E80332" w:rsidP="00E80332">
      <w:pPr>
        <w:spacing w:after="0" w:line="240" w:lineRule="atLeast"/>
        <w:rPr>
          <w:rFonts w:ascii="Times New Roman" w:hAnsi="Times New Roman" w:cs="Times New Roman"/>
        </w:rPr>
      </w:pPr>
      <w:r>
        <w:rPr>
          <w:rFonts w:ascii="Times New Roman" w:hAnsi="Times New Roman" w:cs="Times New Roman"/>
          <w:sz w:val="16"/>
          <w:szCs w:val="16"/>
        </w:rPr>
        <w:t xml:space="preserve">Дербентский район, село Куллар. </w:t>
      </w:r>
      <w:proofErr w:type="spellStart"/>
      <w:r>
        <w:rPr>
          <w:rFonts w:ascii="Times New Roman" w:hAnsi="Times New Roman" w:cs="Times New Roman"/>
          <w:sz w:val="16"/>
          <w:szCs w:val="16"/>
        </w:rPr>
        <w:t>ул</w:t>
      </w:r>
      <w:proofErr w:type="gramStart"/>
      <w:r>
        <w:rPr>
          <w:rFonts w:ascii="Times New Roman" w:hAnsi="Times New Roman" w:cs="Times New Roman"/>
          <w:sz w:val="16"/>
          <w:szCs w:val="16"/>
        </w:rPr>
        <w:t>.А</w:t>
      </w:r>
      <w:proofErr w:type="gramEnd"/>
      <w:r>
        <w:rPr>
          <w:rFonts w:ascii="Times New Roman" w:hAnsi="Times New Roman" w:cs="Times New Roman"/>
          <w:sz w:val="16"/>
          <w:szCs w:val="16"/>
        </w:rPr>
        <w:t>либега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Фатахова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д</w:t>
      </w:r>
      <w:proofErr w:type="spellEnd"/>
      <w:r>
        <w:rPr>
          <w:rFonts w:ascii="Times New Roman" w:hAnsi="Times New Roman" w:cs="Times New Roman"/>
          <w:sz w:val="16"/>
          <w:szCs w:val="16"/>
        </w:rPr>
        <w:t xml:space="preserve"> 2</w:t>
      </w:r>
      <w:r>
        <w:rPr>
          <w:rFonts w:ascii="Times New Roman" w:hAnsi="Times New Roman" w:cs="Times New Roman"/>
          <w:b/>
          <w:sz w:val="20"/>
          <w:szCs w:val="20"/>
        </w:rPr>
        <w:t xml:space="preserve">                            </w:t>
      </w:r>
      <w:r>
        <w:rPr>
          <w:rFonts w:ascii="Times New Roman" w:hAnsi="Times New Roman" w:cs="Times New Roman"/>
          <w:b/>
          <w:sz w:val="16"/>
          <w:szCs w:val="16"/>
        </w:rPr>
        <w:t xml:space="preserve">сайт: </w:t>
      </w:r>
      <w:r>
        <w:rPr>
          <w:rFonts w:ascii="Times New Roman" w:hAnsi="Times New Roman" w:cs="Times New Roman"/>
          <w:sz w:val="16"/>
          <w:szCs w:val="16"/>
        </w:rPr>
        <w:t xml:space="preserve"> </w:t>
      </w:r>
      <w:r>
        <w:rPr>
          <w:rFonts w:ascii="Times New Roman" w:hAnsi="Times New Roman" w:cs="Times New Roman"/>
          <w:sz w:val="16"/>
          <w:szCs w:val="16"/>
          <w:lang w:val="en-US"/>
        </w:rPr>
        <w:t>www</w:t>
      </w:r>
      <w:r>
        <w:rPr>
          <w:rFonts w:ascii="Times New Roman" w:hAnsi="Times New Roman" w:cs="Times New Roman"/>
          <w:sz w:val="16"/>
          <w:szCs w:val="16"/>
        </w:rPr>
        <w:t>.</w:t>
      </w:r>
      <w:proofErr w:type="spellStart"/>
      <w:r>
        <w:rPr>
          <w:rFonts w:ascii="Times New Roman" w:hAnsi="Times New Roman" w:cs="Times New Roman"/>
          <w:sz w:val="16"/>
          <w:szCs w:val="16"/>
          <w:lang w:val="en-US"/>
        </w:rPr>
        <w:t>kullar</w:t>
      </w:r>
      <w:proofErr w:type="spellEnd"/>
      <w:r>
        <w:rPr>
          <w:rFonts w:ascii="Times New Roman" w:hAnsi="Times New Roman" w:cs="Times New Roman"/>
          <w:sz w:val="16"/>
          <w:szCs w:val="16"/>
        </w:rPr>
        <w:t>.</w:t>
      </w:r>
      <w:r>
        <w:rPr>
          <w:rFonts w:ascii="Times New Roman" w:hAnsi="Times New Roman" w:cs="Times New Roman"/>
          <w:sz w:val="16"/>
          <w:szCs w:val="16"/>
          <w:lang w:val="en-US"/>
        </w:rPr>
        <w:t>info</w:t>
      </w:r>
    </w:p>
    <w:p w:rsidR="00E80332" w:rsidRDefault="009E0FAE" w:rsidP="00E80332">
      <w:pPr>
        <w:pStyle w:val="3"/>
        <w:ind w:left="-720" w:right="-185"/>
      </w:pPr>
      <w:r>
        <w:pict>
          <v:line id="_x0000_s1026" style="position:absolute;left:0;text-align:left;z-index:251658240" from="-54pt,8.9pt" to="511.35pt,8.9pt" strokeweight="6pt">
            <v:stroke linestyle="thickBetweenThin"/>
          </v:line>
        </w:pict>
      </w:r>
    </w:p>
    <w:p w:rsidR="00E80332" w:rsidRDefault="00E80332" w:rsidP="00E80332">
      <w:pPr>
        <w:rPr>
          <w:b/>
          <w:szCs w:val="28"/>
        </w:rPr>
      </w:pPr>
    </w:p>
    <w:p w:rsidR="00E80332" w:rsidRDefault="00E80332" w:rsidP="00E80332">
      <w:pPr>
        <w:jc w:val="center"/>
        <w:rPr>
          <w:b/>
          <w:szCs w:val="28"/>
        </w:rPr>
      </w:pPr>
      <w:r>
        <w:rPr>
          <w:b/>
          <w:szCs w:val="28"/>
        </w:rPr>
        <w:t>ПОСТАНОВЛЕНИЕ</w:t>
      </w:r>
    </w:p>
    <w:p w:rsidR="00E80332" w:rsidRDefault="00E80332" w:rsidP="00E80332">
      <w:pPr>
        <w:jc w:val="center"/>
        <w:rPr>
          <w:rFonts w:ascii="Times New Roman" w:hAnsi="Times New Roman" w:cs="Times New Roman"/>
          <w:sz w:val="28"/>
          <w:szCs w:val="28"/>
        </w:rPr>
      </w:pPr>
      <w:r>
        <w:rPr>
          <w:rFonts w:ascii="Times New Roman" w:hAnsi="Times New Roman" w:cs="Times New Roman"/>
          <w:sz w:val="28"/>
          <w:szCs w:val="28"/>
        </w:rPr>
        <w:t>от 2</w:t>
      </w:r>
      <w:r w:rsidR="00C168F4">
        <w:rPr>
          <w:rFonts w:ascii="Times New Roman" w:hAnsi="Times New Roman" w:cs="Times New Roman"/>
          <w:sz w:val="28"/>
          <w:szCs w:val="28"/>
        </w:rPr>
        <w:t>9</w:t>
      </w:r>
      <w:r>
        <w:rPr>
          <w:rFonts w:ascii="Times New Roman" w:hAnsi="Times New Roman" w:cs="Times New Roman"/>
          <w:sz w:val="28"/>
          <w:szCs w:val="28"/>
        </w:rPr>
        <w:t>.12.2023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C168F4">
        <w:rPr>
          <w:rFonts w:ascii="Times New Roman" w:hAnsi="Times New Roman" w:cs="Times New Roman"/>
          <w:sz w:val="28"/>
          <w:szCs w:val="28"/>
        </w:rPr>
        <w:t>59</w:t>
      </w:r>
    </w:p>
    <w:p w:rsidR="00E80332" w:rsidRDefault="00E80332" w:rsidP="00E80332">
      <w:pPr>
        <w:pStyle w:val="ConsPlusTitle"/>
        <w:widowControl/>
        <w:ind w:left="851" w:right="848"/>
        <w:jc w:val="center"/>
        <w:rPr>
          <w:sz w:val="28"/>
          <w:szCs w:val="28"/>
        </w:rPr>
      </w:pPr>
      <w:r>
        <w:rPr>
          <w:sz w:val="28"/>
          <w:szCs w:val="28"/>
        </w:rPr>
        <w:t xml:space="preserve">Об утверждении Порядка </w:t>
      </w:r>
      <w:r>
        <w:rPr>
          <w:bCs w:val="0"/>
          <w:sz w:val="28"/>
          <w:szCs w:val="28"/>
        </w:rPr>
        <w:t>взыскания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предоставленных из</w:t>
      </w:r>
      <w:r>
        <w:rPr>
          <w:sz w:val="28"/>
          <w:szCs w:val="28"/>
        </w:rPr>
        <w:t xml:space="preserve"> районного бюджета</w:t>
      </w:r>
    </w:p>
    <w:p w:rsidR="00E80332" w:rsidRDefault="00E80332" w:rsidP="00E80332">
      <w:pPr>
        <w:rPr>
          <w:rFonts w:ascii="Times New Roman" w:hAnsi="Times New Roman" w:cs="Times New Roman"/>
          <w:bCs/>
          <w:sz w:val="28"/>
          <w:szCs w:val="28"/>
        </w:rPr>
      </w:pPr>
    </w:p>
    <w:p w:rsidR="00E80332" w:rsidRDefault="00E80332" w:rsidP="00E80332">
      <w:pPr>
        <w:ind w:firstLine="709"/>
        <w:jc w:val="both"/>
        <w:rPr>
          <w:rFonts w:ascii="Times New Roman" w:hAnsi="Times New Roman" w:cs="Times New Roman"/>
          <w:sz w:val="28"/>
          <w:szCs w:val="28"/>
        </w:rPr>
      </w:pPr>
      <w:r>
        <w:rPr>
          <w:rFonts w:ascii="Times New Roman" w:hAnsi="Times New Roman" w:cs="Times New Roman"/>
          <w:bCs/>
          <w:sz w:val="28"/>
          <w:szCs w:val="28"/>
        </w:rPr>
        <w:t xml:space="preserve">В соответствии со статьей 80 Бюджетного кодекса Российской Федерации, руководствуясь Уставом   сельского поселения «село Куллар»   </w:t>
      </w:r>
      <w:r>
        <w:rPr>
          <w:rFonts w:ascii="Times New Roman" w:hAnsi="Times New Roman" w:cs="Times New Roman"/>
          <w:spacing w:val="60"/>
          <w:sz w:val="28"/>
          <w:szCs w:val="28"/>
        </w:rPr>
        <w:t>постановляю</w:t>
      </w:r>
      <w:r>
        <w:rPr>
          <w:rFonts w:ascii="Times New Roman" w:hAnsi="Times New Roman" w:cs="Times New Roman"/>
          <w:sz w:val="28"/>
          <w:szCs w:val="28"/>
        </w:rPr>
        <w:t>:</w:t>
      </w:r>
    </w:p>
    <w:p w:rsidR="00E80332" w:rsidRDefault="00E80332" w:rsidP="00E80332">
      <w:pPr>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Утвердить Порядок </w:t>
      </w:r>
      <w:r>
        <w:rPr>
          <w:rFonts w:ascii="Times New Roman" w:hAnsi="Times New Roman" w:cs="Times New Roman"/>
          <w:bCs/>
          <w:sz w:val="28"/>
          <w:szCs w:val="28"/>
        </w:rPr>
        <w:t>взыскания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предоставленных из</w:t>
      </w:r>
      <w:r>
        <w:rPr>
          <w:rFonts w:ascii="Times New Roman" w:hAnsi="Times New Roman" w:cs="Times New Roman"/>
          <w:sz w:val="28"/>
          <w:szCs w:val="28"/>
        </w:rPr>
        <w:t xml:space="preserve"> районного бюджета (приложение 1).</w:t>
      </w:r>
    </w:p>
    <w:p w:rsidR="00E80332" w:rsidRDefault="00E80332" w:rsidP="00E80332">
      <w:pPr>
        <w:numPr>
          <w:ilvl w:val="0"/>
          <w:numId w:val="1"/>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Разместить</w:t>
      </w:r>
      <w:proofErr w:type="gramEnd"/>
      <w:r>
        <w:rPr>
          <w:rFonts w:ascii="Times New Roman" w:hAnsi="Times New Roman" w:cs="Times New Roman"/>
          <w:sz w:val="28"/>
          <w:szCs w:val="28"/>
        </w:rPr>
        <w:t xml:space="preserve"> настоящее постановление на официальном сайте администрации Безводного сельского поселения «село Куллар» в информационно-телекоммуникационной сети «Интернет».</w:t>
      </w:r>
    </w:p>
    <w:p w:rsidR="00E80332" w:rsidRDefault="00E80332" w:rsidP="00E80332">
      <w:pPr>
        <w:numPr>
          <w:ilvl w:val="0"/>
          <w:numId w:val="1"/>
        </w:numPr>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настоящего постановления оставляю</w:t>
      </w:r>
      <w:r>
        <w:rPr>
          <w:rFonts w:ascii="Times New Roman" w:hAnsi="Times New Roman" w:cs="Times New Roman"/>
          <w:sz w:val="28"/>
          <w:szCs w:val="28"/>
          <w:bdr w:val="none" w:sz="0" w:space="0" w:color="auto" w:frame="1"/>
        </w:rPr>
        <w:t xml:space="preserve"> за собой.</w:t>
      </w:r>
    </w:p>
    <w:p w:rsidR="00E80332" w:rsidRDefault="00E80332" w:rsidP="00E80332">
      <w:pPr>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 вступает в силу со дня его опубликования.</w:t>
      </w:r>
    </w:p>
    <w:p w:rsidR="00E80332" w:rsidRDefault="00E80332" w:rsidP="00E80332">
      <w:pPr>
        <w:jc w:val="both"/>
        <w:rPr>
          <w:rFonts w:ascii="Times New Roman" w:hAnsi="Times New Roman" w:cs="Times New Roman"/>
          <w:sz w:val="28"/>
          <w:szCs w:val="28"/>
        </w:rPr>
      </w:pPr>
    </w:p>
    <w:p w:rsidR="00E80332" w:rsidRDefault="00E80332" w:rsidP="00E80332">
      <w:pPr>
        <w:spacing w:after="0"/>
        <w:rPr>
          <w:rFonts w:ascii="Times New Roman" w:hAnsi="Times New Roman" w:cs="Times New Roman"/>
          <w:sz w:val="28"/>
          <w:szCs w:val="28"/>
        </w:rPr>
      </w:pPr>
      <w:r>
        <w:rPr>
          <w:rFonts w:ascii="Times New Roman" w:hAnsi="Times New Roman" w:cs="Times New Roman"/>
          <w:sz w:val="28"/>
          <w:szCs w:val="28"/>
        </w:rPr>
        <w:t>Глава администрации МО</w:t>
      </w:r>
    </w:p>
    <w:p w:rsidR="00E80332" w:rsidRDefault="00E80332" w:rsidP="00E80332">
      <w:pPr>
        <w:spacing w:after="0"/>
        <w:rPr>
          <w:rFonts w:ascii="Times New Roman" w:hAnsi="Times New Roman" w:cs="Times New Roman"/>
          <w:sz w:val="28"/>
          <w:szCs w:val="28"/>
        </w:rPr>
      </w:pPr>
      <w:r>
        <w:rPr>
          <w:rFonts w:ascii="Times New Roman" w:hAnsi="Times New Roman" w:cs="Times New Roman"/>
          <w:sz w:val="28"/>
          <w:szCs w:val="28"/>
        </w:rPr>
        <w:t xml:space="preserve">сельское поселение «село Куллар»                                А.Н.  </w:t>
      </w:r>
      <w:proofErr w:type="spellStart"/>
      <w:r>
        <w:rPr>
          <w:rFonts w:ascii="Times New Roman" w:hAnsi="Times New Roman" w:cs="Times New Roman"/>
          <w:sz w:val="28"/>
          <w:szCs w:val="28"/>
        </w:rPr>
        <w:t>Шихалиев</w:t>
      </w:r>
      <w:proofErr w:type="spellEnd"/>
      <w:r>
        <w:rPr>
          <w:rFonts w:ascii="Times New Roman" w:hAnsi="Times New Roman" w:cs="Times New Roman"/>
          <w:sz w:val="28"/>
          <w:szCs w:val="28"/>
        </w:rPr>
        <w:t xml:space="preserve"> </w:t>
      </w:r>
    </w:p>
    <w:p w:rsidR="00E80332" w:rsidRDefault="00E80332" w:rsidP="00E80332">
      <w:pPr>
        <w:ind w:left="5580"/>
        <w:rPr>
          <w:rFonts w:ascii="Times New Roman" w:hAnsi="Times New Roman" w:cs="Times New Roman"/>
          <w:sz w:val="28"/>
          <w:szCs w:val="28"/>
        </w:rPr>
      </w:pPr>
    </w:p>
    <w:p w:rsidR="00E80332" w:rsidRDefault="00E80332" w:rsidP="00E80332">
      <w:pPr>
        <w:ind w:left="5387"/>
        <w:rPr>
          <w:rFonts w:ascii="Times New Roman" w:hAnsi="Times New Roman" w:cs="Times New Roman"/>
          <w:sz w:val="20"/>
          <w:szCs w:val="20"/>
        </w:rPr>
      </w:pPr>
      <w:r>
        <w:rPr>
          <w:rFonts w:ascii="Times New Roman" w:hAnsi="Times New Roman" w:cs="Times New Roman"/>
          <w:sz w:val="28"/>
          <w:szCs w:val="28"/>
        </w:rPr>
        <w:br w:type="page"/>
      </w:r>
      <w:r>
        <w:rPr>
          <w:rFonts w:ascii="Times New Roman" w:hAnsi="Times New Roman" w:cs="Times New Roman"/>
          <w:sz w:val="20"/>
          <w:szCs w:val="20"/>
        </w:rPr>
        <w:lastRenderedPageBreak/>
        <w:t>Приложение 1</w:t>
      </w:r>
    </w:p>
    <w:p w:rsidR="00E80332" w:rsidRDefault="00E80332" w:rsidP="00E80332">
      <w:pPr>
        <w:spacing w:after="0"/>
        <w:ind w:left="5387"/>
        <w:rPr>
          <w:rFonts w:ascii="Times New Roman" w:hAnsi="Times New Roman" w:cs="Times New Roman"/>
          <w:sz w:val="20"/>
          <w:szCs w:val="20"/>
        </w:rPr>
      </w:pPr>
      <w:r>
        <w:rPr>
          <w:rFonts w:ascii="Times New Roman" w:hAnsi="Times New Roman" w:cs="Times New Roman"/>
          <w:sz w:val="20"/>
          <w:szCs w:val="20"/>
        </w:rPr>
        <w:t>УТВЕРЖДЕН</w:t>
      </w:r>
    </w:p>
    <w:p w:rsidR="00E80332" w:rsidRDefault="00E80332" w:rsidP="00E80332">
      <w:pPr>
        <w:ind w:left="5387"/>
        <w:rPr>
          <w:rFonts w:ascii="Times New Roman" w:hAnsi="Times New Roman" w:cs="Times New Roman"/>
          <w:sz w:val="20"/>
          <w:szCs w:val="20"/>
        </w:rPr>
      </w:pPr>
      <w:r>
        <w:rPr>
          <w:rFonts w:ascii="Times New Roman" w:hAnsi="Times New Roman" w:cs="Times New Roman"/>
          <w:sz w:val="20"/>
          <w:szCs w:val="20"/>
        </w:rPr>
        <w:t>постановлением администрации МО сельского поселения «село Куллар»</w:t>
      </w:r>
    </w:p>
    <w:p w:rsidR="00E80332" w:rsidRDefault="00E80332" w:rsidP="00E80332">
      <w:pPr>
        <w:ind w:left="5387"/>
        <w:rPr>
          <w:rFonts w:ascii="Times New Roman" w:hAnsi="Times New Roman" w:cs="Times New Roman"/>
          <w:sz w:val="20"/>
          <w:szCs w:val="20"/>
        </w:rPr>
      </w:pPr>
      <w:r>
        <w:rPr>
          <w:rFonts w:ascii="Times New Roman" w:hAnsi="Times New Roman" w:cs="Times New Roman"/>
          <w:sz w:val="20"/>
          <w:szCs w:val="20"/>
        </w:rPr>
        <w:t>от 2</w:t>
      </w:r>
      <w:r w:rsidR="00C168F4">
        <w:rPr>
          <w:rFonts w:ascii="Times New Roman" w:hAnsi="Times New Roman" w:cs="Times New Roman"/>
          <w:sz w:val="20"/>
          <w:szCs w:val="20"/>
        </w:rPr>
        <w:t>9</w:t>
      </w:r>
      <w:r>
        <w:rPr>
          <w:rFonts w:ascii="Times New Roman" w:hAnsi="Times New Roman" w:cs="Times New Roman"/>
          <w:sz w:val="20"/>
          <w:szCs w:val="20"/>
        </w:rPr>
        <w:t xml:space="preserve">.12.2023 № </w:t>
      </w:r>
      <w:r w:rsidR="00C168F4">
        <w:rPr>
          <w:rFonts w:ascii="Times New Roman" w:hAnsi="Times New Roman" w:cs="Times New Roman"/>
          <w:sz w:val="20"/>
          <w:szCs w:val="20"/>
        </w:rPr>
        <w:t>59</w:t>
      </w:r>
    </w:p>
    <w:p w:rsidR="00E80332" w:rsidRDefault="00E80332" w:rsidP="00E80332">
      <w:pPr>
        <w:autoSpaceDE w:val="0"/>
        <w:autoSpaceDN w:val="0"/>
        <w:adjustRightInd w:val="0"/>
        <w:spacing w:after="0"/>
        <w:jc w:val="center"/>
        <w:rPr>
          <w:rFonts w:ascii="Times New Roman" w:hAnsi="Times New Roman" w:cs="Times New Roman"/>
          <w:sz w:val="28"/>
          <w:szCs w:val="28"/>
        </w:rPr>
      </w:pPr>
    </w:p>
    <w:p w:rsidR="00E80332" w:rsidRDefault="00E80332" w:rsidP="00E80332">
      <w:pPr>
        <w:pStyle w:val="ConsPlusTitle"/>
        <w:widowControl/>
        <w:jc w:val="center"/>
        <w:rPr>
          <w:sz w:val="28"/>
          <w:szCs w:val="28"/>
        </w:rPr>
      </w:pPr>
      <w:r>
        <w:rPr>
          <w:sz w:val="28"/>
          <w:szCs w:val="28"/>
        </w:rPr>
        <w:t>ПОРЯДОК</w:t>
      </w:r>
    </w:p>
    <w:p w:rsidR="00E80332" w:rsidRDefault="00E80332" w:rsidP="00E80332">
      <w:pPr>
        <w:pStyle w:val="ConsPlusTitle"/>
        <w:widowControl/>
        <w:ind w:left="851" w:right="848"/>
        <w:jc w:val="center"/>
        <w:rPr>
          <w:sz w:val="28"/>
          <w:szCs w:val="28"/>
        </w:rPr>
      </w:pPr>
      <w:r>
        <w:rPr>
          <w:bCs w:val="0"/>
          <w:sz w:val="28"/>
          <w:szCs w:val="28"/>
        </w:rPr>
        <w:t>взыскания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предоставленных из</w:t>
      </w:r>
      <w:r>
        <w:rPr>
          <w:sz w:val="28"/>
          <w:szCs w:val="28"/>
        </w:rPr>
        <w:t xml:space="preserve"> районного бюджета</w:t>
      </w:r>
    </w:p>
    <w:p w:rsidR="00E80332" w:rsidRDefault="00E80332" w:rsidP="00E80332">
      <w:pPr>
        <w:autoSpaceDE w:val="0"/>
        <w:autoSpaceDN w:val="0"/>
        <w:adjustRightInd w:val="0"/>
        <w:jc w:val="both"/>
        <w:rPr>
          <w:rFonts w:ascii="Times New Roman" w:hAnsi="Times New Roman" w:cs="Times New Roman"/>
          <w:bCs/>
          <w:sz w:val="28"/>
          <w:szCs w:val="28"/>
        </w:rPr>
      </w:pPr>
    </w:p>
    <w:p w:rsidR="00E80332" w:rsidRDefault="00E80332" w:rsidP="00E80332">
      <w:pPr>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Настоящий Порядок взыскания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предоставленных из районного бюджета (далее - Порядок), разработан в соответствии с Общими требованиями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утверждёнными приказом Министерства финансов Российской Федерации  от</w:t>
      </w:r>
      <w:proofErr w:type="gramEnd"/>
      <w:r>
        <w:rPr>
          <w:rFonts w:ascii="Times New Roman" w:hAnsi="Times New Roman" w:cs="Times New Roman"/>
          <w:sz w:val="28"/>
          <w:szCs w:val="28"/>
        </w:rPr>
        <w:t xml:space="preserve"> 11 июня 2009 года № 51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w:t>
      </w:r>
    </w:p>
    <w:p w:rsidR="00E80332" w:rsidRDefault="00E80332" w:rsidP="00E80332">
      <w:pPr>
        <w:autoSpaceDE w:val="0"/>
        <w:autoSpaceDN w:val="0"/>
        <w:adjustRightInd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Настоящий Порядок устанавливает порядок возврата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предоставленных из районного бюджета (за исключением межбюджетных трансфертов,</w:t>
      </w:r>
      <w:r w:rsidR="00464F29">
        <w:rPr>
          <w:rFonts w:ascii="Times New Roman" w:hAnsi="Times New Roman" w:cs="Times New Roman"/>
          <w:sz w:val="28"/>
          <w:szCs w:val="28"/>
        </w:rPr>
        <w:t xml:space="preserve"> </w:t>
      </w:r>
      <w:r>
        <w:rPr>
          <w:rFonts w:ascii="Times New Roman" w:hAnsi="Times New Roman" w:cs="Times New Roman"/>
          <w:sz w:val="28"/>
          <w:szCs w:val="28"/>
        </w:rPr>
        <w:t>финансовое обеспечение которых осуществлялось из средств федерального и краевого бюджета) (далее – целевые средства), взыскания целевых средств и возврата бюджетам поселений сумм остатков целевых средств, которые могут быть использованы на те же</w:t>
      </w:r>
      <w:proofErr w:type="gramEnd"/>
      <w:r>
        <w:rPr>
          <w:rFonts w:ascii="Times New Roman" w:hAnsi="Times New Roman" w:cs="Times New Roman"/>
          <w:sz w:val="28"/>
          <w:szCs w:val="28"/>
        </w:rPr>
        <w:t xml:space="preserve"> цели при установлении наличия потребности в них.</w:t>
      </w:r>
    </w:p>
    <w:p w:rsidR="00E80332" w:rsidRDefault="00E80332" w:rsidP="00E80332">
      <w:pPr>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целях настоящего Порядка:</w:t>
      </w:r>
    </w:p>
    <w:p w:rsidR="00E80332" w:rsidRDefault="00E80332" w:rsidP="00E80332">
      <w:pPr>
        <w:autoSpaceDE w:val="0"/>
        <w:autoSpaceDN w:val="0"/>
        <w:adjustRightInd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главными администраторами (администраторами) доходов районного бюджета от возврата остатков целевых средств (код доходов 1 18 05030 05 0000 151) являются главные администраторы доходов районного бюджета, за которыми в соответствии с Решением о районном бюджете закреплены доходы районного бюджета от возврата остатков целевых средств из бюджетов поселений (далее - главные администраторы доходов от возврата);</w:t>
      </w:r>
      <w:proofErr w:type="gramEnd"/>
    </w:p>
    <w:p w:rsidR="00E80332" w:rsidRPr="00464F29" w:rsidRDefault="00E80332" w:rsidP="00464F29">
      <w:pPr>
        <w:autoSpaceDE w:val="0"/>
        <w:autoSpaceDN w:val="0"/>
        <w:adjustRightInd w:val="0"/>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главными администраторами (администраторами) доходов бюджетов поселений по возврату остатков целевых средств (код доходов 1 19 05000 10 0000 151)  являются главные администраторы доходов бюджетов поселений, за которыми в соответствии с решением о местном бюджете закреплены доходы местного бюджета по возврату остатков целевых средств из бюджетов</w:t>
      </w:r>
      <w:r w:rsidR="00464F29">
        <w:rPr>
          <w:rFonts w:ascii="Times New Roman" w:hAnsi="Times New Roman" w:cs="Times New Roman"/>
          <w:sz w:val="28"/>
          <w:szCs w:val="28"/>
        </w:rPr>
        <w:t xml:space="preserve"> </w:t>
      </w:r>
      <w:r>
        <w:rPr>
          <w:rFonts w:ascii="Times New Roman" w:hAnsi="Times New Roman" w:cs="Times New Roman"/>
          <w:sz w:val="28"/>
          <w:szCs w:val="28"/>
        </w:rPr>
        <w:t>поселений (далее - администраторы доходов по возврату).</w:t>
      </w:r>
      <w:proofErr w:type="gramEnd"/>
    </w:p>
    <w:p w:rsidR="00E80332" w:rsidRDefault="00E80332" w:rsidP="00E80332">
      <w:pPr>
        <w:autoSpaceDE w:val="0"/>
        <w:autoSpaceDN w:val="0"/>
        <w:adjustRightInd w:val="0"/>
        <w:ind w:left="900" w:right="819"/>
        <w:jc w:val="center"/>
        <w:rPr>
          <w:rFonts w:ascii="Times New Roman" w:hAnsi="Times New Roman" w:cs="Times New Roman"/>
          <w:sz w:val="28"/>
          <w:szCs w:val="28"/>
        </w:rPr>
      </w:pPr>
      <w:r>
        <w:rPr>
          <w:rFonts w:ascii="Times New Roman" w:hAnsi="Times New Roman" w:cs="Times New Roman"/>
          <w:sz w:val="28"/>
          <w:szCs w:val="28"/>
        </w:rPr>
        <w:t>Порядок возврата неиспользованных остатков целевых сре</w:t>
      </w:r>
      <w:proofErr w:type="gramStart"/>
      <w:r>
        <w:rPr>
          <w:rFonts w:ascii="Times New Roman" w:hAnsi="Times New Roman" w:cs="Times New Roman"/>
          <w:sz w:val="28"/>
          <w:szCs w:val="28"/>
        </w:rPr>
        <w:t>дств в р</w:t>
      </w:r>
      <w:proofErr w:type="gramEnd"/>
      <w:r>
        <w:rPr>
          <w:rFonts w:ascii="Times New Roman" w:hAnsi="Times New Roman" w:cs="Times New Roman"/>
          <w:sz w:val="28"/>
          <w:szCs w:val="28"/>
        </w:rPr>
        <w:t>айонный бюджет</w:t>
      </w:r>
    </w:p>
    <w:p w:rsidR="00E80332" w:rsidRDefault="00E80332" w:rsidP="00E80332">
      <w:pPr>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Неиспользованные по состоянию на 1 января очередного финансового года остатки целевых средств</w:t>
      </w:r>
      <w:r w:rsidR="00464F29">
        <w:rPr>
          <w:rFonts w:ascii="Times New Roman" w:hAnsi="Times New Roman" w:cs="Times New Roman"/>
          <w:sz w:val="28"/>
          <w:szCs w:val="28"/>
        </w:rPr>
        <w:t xml:space="preserve"> </w:t>
      </w:r>
      <w:r>
        <w:rPr>
          <w:rFonts w:ascii="Times New Roman" w:hAnsi="Times New Roman" w:cs="Times New Roman"/>
          <w:sz w:val="28"/>
          <w:szCs w:val="28"/>
        </w:rPr>
        <w:t>подлежат возврату в районный бюджет.</w:t>
      </w:r>
    </w:p>
    <w:p w:rsidR="00E80332" w:rsidRDefault="00E80332" w:rsidP="00E80332">
      <w:pPr>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Главный администратор доходов от возврата (главный распорядитель средств</w:t>
      </w:r>
      <w:r w:rsidR="00464F29">
        <w:rPr>
          <w:rFonts w:ascii="Times New Roman" w:hAnsi="Times New Roman" w:cs="Times New Roman"/>
          <w:sz w:val="28"/>
          <w:szCs w:val="28"/>
        </w:rPr>
        <w:t xml:space="preserve"> </w:t>
      </w:r>
      <w:r>
        <w:rPr>
          <w:rFonts w:ascii="Times New Roman" w:hAnsi="Times New Roman" w:cs="Times New Roman"/>
          <w:sz w:val="28"/>
          <w:szCs w:val="28"/>
        </w:rPr>
        <w:t>районного бюджета</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редставляет отчет об использовании межбюджетных трансфертов из районного бюджета муниципальными образованиями по форме согласно приложению 1 к настоящему Порядку по состоянию на 1 января финансового года, следующего за отчетным, в отдел учета и отчетности финансового управления в срок до 5 февраля финансового года, следующего за отчетным.</w:t>
      </w:r>
    </w:p>
    <w:p w:rsidR="00E80332" w:rsidRDefault="00E80332" w:rsidP="00E80332">
      <w:pPr>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Финансовые органы муниципальных образований района в срок до 5 февраля финансового года, следующего за отчетным,  представляют в финансовое управление администрации муниципального образования Дербентский район (далее финансовое управление) отчет об использовании межбюджетных трансфертов, предоставленных из районного бюджета по форме согласно приложению 1 к настоящему Порядку в программном обеспечении по своду отчетности «СКИФ».</w:t>
      </w:r>
      <w:proofErr w:type="gramEnd"/>
    </w:p>
    <w:p w:rsidR="00E80332" w:rsidRDefault="00E80332" w:rsidP="00464F29">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Отраслевые отделы и отдел учета и отчетности финансового управления проверяют представленные отчеты на соответствие кодов бюджетной классификации.</w:t>
      </w:r>
    </w:p>
    <w:p w:rsidR="00E80332" w:rsidRDefault="00E80332" w:rsidP="00464F29">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При этом:</w:t>
      </w:r>
    </w:p>
    <w:p w:rsidR="00E80332" w:rsidRDefault="00E80332" w:rsidP="00464F29">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в графе «КОД главы по БК» - указывается код главного распорядителя средств районного бюджета, перечислившего целевые средства в местный бюджет;</w:t>
      </w:r>
    </w:p>
    <w:p w:rsidR="00E80332" w:rsidRDefault="00E80332" w:rsidP="00464F29">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в графе «Код целевой статьи расходов по БК» - указывается код целевой статьи расходов районного бюджета;</w:t>
      </w:r>
    </w:p>
    <w:p w:rsidR="00E80332" w:rsidRDefault="00E80332" w:rsidP="00464F29">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в графе «Код доходов по БК» - код доходов местного бюджета.</w:t>
      </w:r>
    </w:p>
    <w:p w:rsidR="00E80332" w:rsidRDefault="00E80332" w:rsidP="00E80332">
      <w:pPr>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Отдел учета и отчетности финансового управления проводит сверку отчетов, полученных от главных администраторов доходов от возврата и финансовых органов муниципальных образований до10 февраля финансового года, следующего за </w:t>
      </w:r>
      <w:proofErr w:type="gramStart"/>
      <w:r>
        <w:rPr>
          <w:rFonts w:ascii="Times New Roman" w:hAnsi="Times New Roman" w:cs="Times New Roman"/>
          <w:sz w:val="28"/>
          <w:szCs w:val="28"/>
        </w:rPr>
        <w:t>отчетным</w:t>
      </w:r>
      <w:proofErr w:type="gramEnd"/>
      <w:r>
        <w:rPr>
          <w:rFonts w:ascii="Times New Roman" w:hAnsi="Times New Roman" w:cs="Times New Roman"/>
          <w:sz w:val="28"/>
          <w:szCs w:val="28"/>
        </w:rPr>
        <w:t>.</w:t>
      </w:r>
    </w:p>
    <w:p w:rsidR="00E80332" w:rsidRDefault="00E80332" w:rsidP="00E80332">
      <w:pPr>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Главный администратор доходов от возврата в срок до 10 февраля финансового года, следующего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отчетным</w:t>
      </w:r>
      <w:proofErr w:type="gramEnd"/>
      <w:r>
        <w:rPr>
          <w:rFonts w:ascii="Times New Roman" w:hAnsi="Times New Roman" w:cs="Times New Roman"/>
          <w:sz w:val="28"/>
          <w:szCs w:val="28"/>
        </w:rPr>
        <w:t>,</w:t>
      </w:r>
      <w:r w:rsidR="00464F29">
        <w:rPr>
          <w:rFonts w:ascii="Times New Roman" w:hAnsi="Times New Roman" w:cs="Times New Roman"/>
          <w:sz w:val="28"/>
          <w:szCs w:val="28"/>
        </w:rPr>
        <w:t xml:space="preserve"> </w:t>
      </w:r>
      <w:r>
        <w:rPr>
          <w:rFonts w:ascii="Times New Roman" w:hAnsi="Times New Roman" w:cs="Times New Roman"/>
          <w:sz w:val="28"/>
          <w:szCs w:val="28"/>
        </w:rPr>
        <w:t xml:space="preserve">вносит в </w:t>
      </w:r>
      <w:r>
        <w:rPr>
          <w:rFonts w:ascii="Times New Roman" w:hAnsi="Times New Roman" w:cs="Times New Roman"/>
          <w:sz w:val="28"/>
          <w:szCs w:val="28"/>
        </w:rPr>
        <w:lastRenderedPageBreak/>
        <w:t>установленном порядке изменения в кассовый план исполнения районного бюджета.</w:t>
      </w:r>
    </w:p>
    <w:p w:rsidR="00E80332" w:rsidRDefault="00E80332" w:rsidP="00E80332">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При этом каждому виду остатков целевых средств устанавливается соответствующий код типа средств согласно приложению 2 к настоящему Порядку.</w:t>
      </w:r>
    </w:p>
    <w:p w:rsidR="00E80332" w:rsidRDefault="00E80332" w:rsidP="00E80332">
      <w:pPr>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Администраторы доходов по возврату в срок до 25 февраля финансового года, следующего за </w:t>
      </w:r>
      <w:proofErr w:type="gramStart"/>
      <w:r>
        <w:rPr>
          <w:rFonts w:ascii="Times New Roman" w:hAnsi="Times New Roman" w:cs="Times New Roman"/>
          <w:sz w:val="28"/>
          <w:szCs w:val="28"/>
        </w:rPr>
        <w:t>отчетным</w:t>
      </w:r>
      <w:proofErr w:type="gramEnd"/>
      <w:r>
        <w:rPr>
          <w:rFonts w:ascii="Times New Roman" w:hAnsi="Times New Roman" w:cs="Times New Roman"/>
          <w:sz w:val="28"/>
          <w:szCs w:val="28"/>
        </w:rPr>
        <w:t>, перечисляют неиспользованные остатки целевых средств в районный бюджет.</w:t>
      </w:r>
    </w:p>
    <w:p w:rsidR="00E80332" w:rsidRDefault="00E80332" w:rsidP="00464F29">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При этом в платежном документе в поле «Назначение платежа» код соответствующего вида остатков целевых средств указывается в обязательном порядке.</w:t>
      </w:r>
    </w:p>
    <w:p w:rsidR="00E80332" w:rsidRDefault="00E80332" w:rsidP="00464F29">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При фактическом отражении в районном бюджете сумм возвратов неиспользованных остатков районных целевых средств, а также заявок на возврат из районного бюджета неиспользованных остатков целевых средств (наличие потребности в которых подтверждено), отдел казначейского контроля информирует соответствующий отдел финансового управления об указанных средствах. На основании служебной записки соответствующего отдела, подтверждающей код вида остатков целевых средств по каждой сумме, отдел казначейского контроля отражает указанные операции </w:t>
      </w:r>
      <w:proofErr w:type="spellStart"/>
      <w:r>
        <w:rPr>
          <w:rFonts w:ascii="Times New Roman" w:hAnsi="Times New Roman" w:cs="Times New Roman"/>
          <w:sz w:val="28"/>
          <w:szCs w:val="28"/>
        </w:rPr>
        <w:t>вАС</w:t>
      </w:r>
      <w:proofErr w:type="spellEnd"/>
      <w:r>
        <w:rPr>
          <w:rFonts w:ascii="Times New Roman" w:hAnsi="Times New Roman" w:cs="Times New Roman"/>
          <w:sz w:val="28"/>
          <w:szCs w:val="28"/>
        </w:rPr>
        <w:t xml:space="preserve"> «Бюджет».</w:t>
      </w:r>
    </w:p>
    <w:p w:rsidR="00E80332" w:rsidRDefault="00E80332" w:rsidP="00464F29">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Отражение в программном обеспечении «АС Бюджет» операций по остаткам целевых средств без вида остатка целевых средств не допускается.</w:t>
      </w:r>
    </w:p>
    <w:p w:rsidR="00E80332" w:rsidRDefault="00E80332" w:rsidP="00E80332">
      <w:pPr>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Отделы финансового управления и главные администраторы доходов от возврата остатков целевых средств осуществляют контроль за возвратом сре</w:t>
      </w:r>
      <w:proofErr w:type="gramStart"/>
      <w:r>
        <w:rPr>
          <w:rFonts w:ascii="Times New Roman" w:hAnsi="Times New Roman" w:cs="Times New Roman"/>
          <w:sz w:val="28"/>
          <w:szCs w:val="28"/>
        </w:rPr>
        <w:t>дств в р</w:t>
      </w:r>
      <w:proofErr w:type="gramEnd"/>
      <w:r>
        <w:rPr>
          <w:rFonts w:ascii="Times New Roman" w:hAnsi="Times New Roman" w:cs="Times New Roman"/>
          <w:sz w:val="28"/>
          <w:szCs w:val="28"/>
        </w:rPr>
        <w:t>айонный бюджет из бюджетов муниципальных образований.</w:t>
      </w:r>
    </w:p>
    <w:p w:rsidR="00E80332" w:rsidRDefault="00E80332" w:rsidP="00464F29">
      <w:pPr>
        <w:autoSpaceDE w:val="0"/>
        <w:autoSpaceDN w:val="0"/>
        <w:adjustRightInd w:val="0"/>
        <w:spacing w:after="0"/>
        <w:ind w:left="900" w:right="819"/>
        <w:jc w:val="center"/>
        <w:rPr>
          <w:rFonts w:ascii="Times New Roman" w:hAnsi="Times New Roman" w:cs="Times New Roman"/>
          <w:sz w:val="28"/>
          <w:szCs w:val="28"/>
        </w:rPr>
      </w:pPr>
    </w:p>
    <w:p w:rsidR="00E80332" w:rsidRDefault="00E80332" w:rsidP="00E80332">
      <w:pPr>
        <w:autoSpaceDE w:val="0"/>
        <w:autoSpaceDN w:val="0"/>
        <w:adjustRightInd w:val="0"/>
        <w:ind w:left="900" w:right="819"/>
        <w:jc w:val="center"/>
        <w:rPr>
          <w:rFonts w:ascii="Times New Roman" w:hAnsi="Times New Roman" w:cs="Times New Roman"/>
          <w:sz w:val="28"/>
          <w:szCs w:val="28"/>
        </w:rPr>
      </w:pPr>
      <w:r>
        <w:rPr>
          <w:rFonts w:ascii="Times New Roman" w:hAnsi="Times New Roman" w:cs="Times New Roman"/>
          <w:sz w:val="28"/>
          <w:szCs w:val="28"/>
        </w:rPr>
        <w:t>Порядок взыскания целевых сре</w:t>
      </w:r>
      <w:proofErr w:type="gramStart"/>
      <w:r>
        <w:rPr>
          <w:rFonts w:ascii="Times New Roman" w:hAnsi="Times New Roman" w:cs="Times New Roman"/>
          <w:sz w:val="28"/>
          <w:szCs w:val="28"/>
        </w:rPr>
        <w:t>дств в р</w:t>
      </w:r>
      <w:proofErr w:type="gramEnd"/>
      <w:r>
        <w:rPr>
          <w:rFonts w:ascii="Times New Roman" w:hAnsi="Times New Roman" w:cs="Times New Roman"/>
          <w:sz w:val="28"/>
          <w:szCs w:val="28"/>
        </w:rPr>
        <w:t>айонный бюджет</w:t>
      </w:r>
    </w:p>
    <w:p w:rsidR="00E80332" w:rsidRDefault="00E80332" w:rsidP="00464F29">
      <w:pPr>
        <w:autoSpaceDE w:val="0"/>
        <w:autoSpaceDN w:val="0"/>
        <w:adjustRightInd w:val="0"/>
        <w:spacing w:after="0"/>
        <w:ind w:firstLine="900"/>
        <w:jc w:val="both"/>
        <w:rPr>
          <w:rFonts w:ascii="Times New Roman" w:hAnsi="Times New Roman" w:cs="Times New Roman"/>
          <w:sz w:val="28"/>
          <w:szCs w:val="28"/>
        </w:rPr>
      </w:pPr>
    </w:p>
    <w:p w:rsidR="00E80332" w:rsidRDefault="00E80332" w:rsidP="00E80332">
      <w:pPr>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Главные администраторы доходов от возврата в срок до 1 марта финансового года, следующего за отчетным годом, представляют</w:t>
      </w:r>
      <w:r w:rsidR="00464F29">
        <w:rPr>
          <w:rFonts w:ascii="Times New Roman" w:hAnsi="Times New Roman" w:cs="Times New Roman"/>
          <w:sz w:val="28"/>
          <w:szCs w:val="28"/>
        </w:rPr>
        <w:t xml:space="preserve"> </w:t>
      </w:r>
      <w:r>
        <w:rPr>
          <w:rFonts w:ascii="Times New Roman" w:hAnsi="Times New Roman" w:cs="Times New Roman"/>
          <w:sz w:val="28"/>
          <w:szCs w:val="28"/>
        </w:rPr>
        <w:t>в соответствующие отделы финансового управления сведения</w:t>
      </w:r>
      <w:r w:rsidR="00464F29">
        <w:rPr>
          <w:rFonts w:ascii="Times New Roman" w:hAnsi="Times New Roman" w:cs="Times New Roman"/>
          <w:sz w:val="28"/>
          <w:szCs w:val="28"/>
        </w:rPr>
        <w:t xml:space="preserve"> </w:t>
      </w:r>
      <w:r>
        <w:rPr>
          <w:rFonts w:ascii="Times New Roman" w:hAnsi="Times New Roman" w:cs="Times New Roman"/>
          <w:sz w:val="28"/>
          <w:szCs w:val="28"/>
        </w:rPr>
        <w:t>о фактическом возврате администраторами доходов по возврату целевых сре</w:t>
      </w:r>
      <w:proofErr w:type="gramStart"/>
      <w:r>
        <w:rPr>
          <w:rFonts w:ascii="Times New Roman" w:hAnsi="Times New Roman" w:cs="Times New Roman"/>
          <w:sz w:val="28"/>
          <w:szCs w:val="28"/>
        </w:rPr>
        <w:t>дств в р</w:t>
      </w:r>
      <w:proofErr w:type="gramEnd"/>
      <w:r>
        <w:rPr>
          <w:rFonts w:ascii="Times New Roman" w:hAnsi="Times New Roman" w:cs="Times New Roman"/>
          <w:sz w:val="28"/>
          <w:szCs w:val="28"/>
        </w:rPr>
        <w:t>айонный бюджет по форме согласно приложению №3 к настоящему Порядку.</w:t>
      </w:r>
    </w:p>
    <w:p w:rsidR="00E80332" w:rsidRDefault="00E80332" w:rsidP="00E80332">
      <w:pPr>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случае если неиспользованные остатки целевых средств не перечислены в доход районного бюджета до 25 февраля</w:t>
      </w:r>
      <w:r w:rsidR="00464F29">
        <w:rPr>
          <w:rFonts w:ascii="Times New Roman" w:hAnsi="Times New Roman" w:cs="Times New Roman"/>
          <w:sz w:val="28"/>
          <w:szCs w:val="28"/>
        </w:rPr>
        <w:t xml:space="preserve"> </w:t>
      </w:r>
      <w:r>
        <w:rPr>
          <w:rFonts w:ascii="Times New Roman" w:hAnsi="Times New Roman" w:cs="Times New Roman"/>
          <w:sz w:val="28"/>
          <w:szCs w:val="28"/>
        </w:rPr>
        <w:t xml:space="preserve">текущего финансового года соответствующий отдел финансового управления в срок до 20 марта текущего года оформляет приказ финансового управления о взыскании неиспользованных остатков целевых </w:t>
      </w:r>
      <w:proofErr w:type="gramStart"/>
      <w:r>
        <w:rPr>
          <w:rFonts w:ascii="Times New Roman" w:hAnsi="Times New Roman" w:cs="Times New Roman"/>
          <w:sz w:val="28"/>
          <w:szCs w:val="28"/>
        </w:rPr>
        <w:t>средств</w:t>
      </w:r>
      <w:proofErr w:type="gramEnd"/>
      <w:r>
        <w:rPr>
          <w:rFonts w:ascii="Times New Roman" w:hAnsi="Times New Roman" w:cs="Times New Roman"/>
          <w:sz w:val="28"/>
          <w:szCs w:val="28"/>
        </w:rPr>
        <w:t xml:space="preserve"> в порядке установленном приказом Министерства финансов Российской Федерации от </w:t>
      </w:r>
      <w:r>
        <w:rPr>
          <w:rFonts w:ascii="Times New Roman" w:hAnsi="Times New Roman" w:cs="Times New Roman"/>
          <w:sz w:val="28"/>
          <w:szCs w:val="28"/>
        </w:rPr>
        <w:lastRenderedPageBreak/>
        <w:t>11 июня 2009 года № 51н «Об общих требованиях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и порядке взыскания неиспользованных остатков межбюджетных трансфертов, предоставленных из федерального бюджета» и направляет его в управление Федерального казначейства по Краснодарскому краю.</w:t>
      </w:r>
    </w:p>
    <w:p w:rsidR="00E80332" w:rsidRPr="00464F29" w:rsidRDefault="00E80332" w:rsidP="00464F29">
      <w:pPr>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Взыскание неиспользованных остатков целевых средств осуществляется управлением Федерального казначейства по Краснодарскому краю в порядке, установленном приказом Министерства финансов Российской Федерации от 11 июня 2009 года № 51н «Об общих требованиях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и порядке взыскания неиспользованных остатков межбюджетных трансфертов, предоставленных из</w:t>
      </w:r>
      <w:proofErr w:type="gramEnd"/>
      <w:r>
        <w:rPr>
          <w:rFonts w:ascii="Times New Roman" w:hAnsi="Times New Roman" w:cs="Times New Roman"/>
          <w:sz w:val="28"/>
          <w:szCs w:val="28"/>
        </w:rPr>
        <w:t xml:space="preserve"> федерального бюджета».</w:t>
      </w:r>
    </w:p>
    <w:p w:rsidR="00E80332" w:rsidRDefault="00E80332" w:rsidP="00464F29">
      <w:pPr>
        <w:autoSpaceDE w:val="0"/>
        <w:autoSpaceDN w:val="0"/>
        <w:adjustRightInd w:val="0"/>
        <w:spacing w:after="0"/>
        <w:ind w:left="540" w:right="639"/>
        <w:jc w:val="center"/>
        <w:rPr>
          <w:rFonts w:ascii="Times New Roman" w:hAnsi="Times New Roman" w:cs="Times New Roman"/>
          <w:sz w:val="28"/>
          <w:szCs w:val="28"/>
        </w:rPr>
      </w:pPr>
      <w:r>
        <w:rPr>
          <w:rFonts w:ascii="Times New Roman" w:hAnsi="Times New Roman" w:cs="Times New Roman"/>
          <w:sz w:val="28"/>
          <w:szCs w:val="28"/>
        </w:rPr>
        <w:t xml:space="preserve">Возврат местным бюджетам сумм остатков целевых средств, которые могут быть использованы </w:t>
      </w:r>
      <w:proofErr w:type="gramStart"/>
      <w:r>
        <w:rPr>
          <w:rFonts w:ascii="Times New Roman" w:hAnsi="Times New Roman" w:cs="Times New Roman"/>
          <w:sz w:val="28"/>
          <w:szCs w:val="28"/>
        </w:rPr>
        <w:t>на те</w:t>
      </w:r>
      <w:proofErr w:type="gramEnd"/>
      <w:r>
        <w:rPr>
          <w:rFonts w:ascii="Times New Roman" w:hAnsi="Times New Roman" w:cs="Times New Roman"/>
          <w:sz w:val="28"/>
          <w:szCs w:val="28"/>
        </w:rPr>
        <w:t xml:space="preserve"> же цели при установлении наличия потребности в них</w:t>
      </w:r>
    </w:p>
    <w:p w:rsidR="00E80332" w:rsidRDefault="00E80332" w:rsidP="00E80332">
      <w:pPr>
        <w:numPr>
          <w:ilvl w:val="1"/>
          <w:numId w:val="5"/>
        </w:numPr>
        <w:autoSpaceDE w:val="0"/>
        <w:autoSpaceDN w:val="0"/>
        <w:adjustRightInd w:val="0"/>
        <w:spacing w:after="0" w:line="240" w:lineRule="auto"/>
        <w:ind w:left="0" w:right="-81" w:firstLine="709"/>
        <w:jc w:val="both"/>
        <w:rPr>
          <w:rFonts w:ascii="Times New Roman" w:hAnsi="Times New Roman" w:cs="Times New Roman"/>
          <w:sz w:val="28"/>
          <w:szCs w:val="28"/>
        </w:rPr>
      </w:pPr>
      <w:r>
        <w:rPr>
          <w:rFonts w:ascii="Times New Roman" w:hAnsi="Times New Roman" w:cs="Times New Roman"/>
          <w:sz w:val="28"/>
          <w:szCs w:val="28"/>
        </w:rPr>
        <w:t xml:space="preserve">Зачисленные в доход районного бюджета неиспользованные остатки целевых средств могут быть возвращены местным бюджетам при установлении наличия потребности в использовании их </w:t>
      </w:r>
      <w:proofErr w:type="gramStart"/>
      <w:r>
        <w:rPr>
          <w:rFonts w:ascii="Times New Roman" w:hAnsi="Times New Roman" w:cs="Times New Roman"/>
          <w:sz w:val="28"/>
          <w:szCs w:val="28"/>
        </w:rPr>
        <w:t>на те</w:t>
      </w:r>
      <w:proofErr w:type="gramEnd"/>
      <w:r>
        <w:rPr>
          <w:rFonts w:ascii="Times New Roman" w:hAnsi="Times New Roman" w:cs="Times New Roman"/>
          <w:sz w:val="28"/>
          <w:szCs w:val="28"/>
        </w:rPr>
        <w:t xml:space="preserve"> же цели, в соответствии с решениями главных администраторов доходов от возврата, в следующем порядке.</w:t>
      </w:r>
    </w:p>
    <w:p w:rsidR="00E80332" w:rsidRDefault="00E80332" w:rsidP="00E80332">
      <w:pPr>
        <w:pStyle w:val="ConsPlusTitle"/>
        <w:spacing w:line="240" w:lineRule="atLeast"/>
        <w:ind w:right="-58" w:firstLine="709"/>
        <w:jc w:val="both"/>
        <w:rPr>
          <w:b w:val="0"/>
          <w:sz w:val="28"/>
          <w:szCs w:val="28"/>
        </w:rPr>
      </w:pPr>
      <w:r>
        <w:rPr>
          <w:b w:val="0"/>
          <w:sz w:val="28"/>
          <w:szCs w:val="28"/>
        </w:rPr>
        <w:t>Наличие потребности в неиспользованных остатках может быть установлено в следующих случаях:</w:t>
      </w:r>
    </w:p>
    <w:p w:rsidR="00E80332" w:rsidRDefault="00E80332" w:rsidP="00E80332">
      <w:pPr>
        <w:pStyle w:val="ConsPlusTitle"/>
        <w:spacing w:line="240" w:lineRule="atLeast"/>
        <w:ind w:right="-58" w:firstLine="709"/>
        <w:jc w:val="both"/>
        <w:rPr>
          <w:b w:val="0"/>
          <w:sz w:val="28"/>
          <w:szCs w:val="28"/>
        </w:rPr>
      </w:pPr>
      <w:r>
        <w:rPr>
          <w:b w:val="0"/>
          <w:sz w:val="28"/>
          <w:szCs w:val="28"/>
        </w:rPr>
        <w:t>- при подтверждении наличия принятого и неисполненного обязательства в 2023 году;</w:t>
      </w:r>
    </w:p>
    <w:p w:rsidR="00E80332" w:rsidRDefault="00E80332" w:rsidP="00E80332">
      <w:pPr>
        <w:pStyle w:val="ConsPlusTitle"/>
        <w:spacing w:line="240" w:lineRule="atLeast"/>
        <w:ind w:right="-58" w:firstLine="709"/>
        <w:jc w:val="both"/>
        <w:rPr>
          <w:b w:val="0"/>
          <w:sz w:val="28"/>
          <w:szCs w:val="28"/>
        </w:rPr>
      </w:pPr>
      <w:r>
        <w:rPr>
          <w:b w:val="0"/>
          <w:sz w:val="28"/>
          <w:szCs w:val="28"/>
        </w:rPr>
        <w:t>- при подтверждении факта начавшейся процедуры размещения муниципального заказа в 2023 году;</w:t>
      </w:r>
    </w:p>
    <w:p w:rsidR="00E80332" w:rsidRDefault="00E80332" w:rsidP="00E80332">
      <w:pPr>
        <w:pStyle w:val="ConsPlusTitle"/>
        <w:spacing w:line="240" w:lineRule="atLeast"/>
        <w:ind w:right="-58" w:firstLine="709"/>
        <w:jc w:val="both"/>
        <w:rPr>
          <w:b w:val="0"/>
          <w:sz w:val="28"/>
          <w:szCs w:val="28"/>
        </w:rPr>
      </w:pPr>
      <w:r>
        <w:rPr>
          <w:b w:val="0"/>
          <w:sz w:val="28"/>
          <w:szCs w:val="28"/>
        </w:rPr>
        <w:t>- в целях осуществления бюджетных инвестиций в объекты капитального строительства муниципальной собственности, источником финансового обеспечения которых являются субсидии и иные межбюджетные трансферты, имеющие целевое назначение.</w:t>
      </w:r>
    </w:p>
    <w:p w:rsidR="00E80332" w:rsidRDefault="00E80332" w:rsidP="00E80332">
      <w:pPr>
        <w:numPr>
          <w:ilvl w:val="1"/>
          <w:numId w:val="5"/>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Администраторы доходов по возврату представляют главному администратору доходов от возврата информацию о потребности в остатках целевых средств по форме и в срок, установленный главным администратором доходов от возврата.</w:t>
      </w:r>
    </w:p>
    <w:p w:rsidR="00E80332" w:rsidRDefault="00E80332" w:rsidP="00E80332">
      <w:pPr>
        <w:numPr>
          <w:ilvl w:val="1"/>
          <w:numId w:val="5"/>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Главный администратор доходов от возврата оформляет и направляет в срок до 15 февраля текущего финансового года соответствующим администраторам по возврату Уведомления по расчетам между бюджетами по межбюджетным трансфертам по форме согласно Приложению № 2 к Инструкции по бюджетному учету, утвержденной Приказом Министерства финансов Российской Федерации от 30.12.2008 № </w:t>
      </w:r>
      <w:r>
        <w:rPr>
          <w:rFonts w:ascii="Times New Roman" w:hAnsi="Times New Roman" w:cs="Times New Roman"/>
          <w:sz w:val="28"/>
          <w:szCs w:val="28"/>
        </w:rPr>
        <w:lastRenderedPageBreak/>
        <w:t>148н (в редакции Приказа Минфина России от 03.07.2009 № 69н) (далее - Уведомление).</w:t>
      </w:r>
      <w:proofErr w:type="gramEnd"/>
    </w:p>
    <w:p w:rsidR="00E80332" w:rsidRDefault="00E80332" w:rsidP="00E80332">
      <w:pPr>
        <w:numPr>
          <w:ilvl w:val="1"/>
          <w:numId w:val="5"/>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Уведомление оформляется в установленном порядке отдельно по соответствующему администратору по возврату с учетом следующих особенностей:</w:t>
      </w:r>
    </w:p>
    <w:p w:rsidR="00E80332" w:rsidRDefault="00E80332" w:rsidP="00464F29">
      <w:pPr>
        <w:autoSpaceDE w:val="0"/>
        <w:autoSpaceDN w:val="0"/>
        <w:adjustRightInd w:val="0"/>
        <w:spacing w:after="0"/>
        <w:ind w:right="-81" w:firstLine="709"/>
        <w:jc w:val="both"/>
        <w:rPr>
          <w:rFonts w:ascii="Times New Roman" w:hAnsi="Times New Roman" w:cs="Times New Roman"/>
          <w:sz w:val="28"/>
          <w:szCs w:val="28"/>
        </w:rPr>
      </w:pPr>
      <w:r>
        <w:rPr>
          <w:rFonts w:ascii="Times New Roman" w:hAnsi="Times New Roman" w:cs="Times New Roman"/>
          <w:sz w:val="28"/>
          <w:szCs w:val="28"/>
        </w:rPr>
        <w:t>а) в содержательной части указывается:</w:t>
      </w:r>
    </w:p>
    <w:p w:rsidR="00E80332" w:rsidRDefault="00E80332" w:rsidP="00464F29">
      <w:pPr>
        <w:autoSpaceDE w:val="0"/>
        <w:autoSpaceDN w:val="0"/>
        <w:adjustRightInd w:val="0"/>
        <w:spacing w:after="0"/>
        <w:ind w:right="-81" w:firstLine="709"/>
        <w:jc w:val="both"/>
        <w:rPr>
          <w:rFonts w:ascii="Times New Roman" w:hAnsi="Times New Roman" w:cs="Times New Roman"/>
          <w:sz w:val="28"/>
          <w:szCs w:val="28"/>
        </w:rPr>
      </w:pPr>
      <w:r>
        <w:rPr>
          <w:rFonts w:ascii="Times New Roman" w:hAnsi="Times New Roman" w:cs="Times New Roman"/>
          <w:sz w:val="28"/>
          <w:szCs w:val="28"/>
        </w:rPr>
        <w:t xml:space="preserve">вид нормативного правового акта, устанавливающего порядок предоставления целевых средств (например, постановление главы муниципального образования </w:t>
      </w:r>
      <w:r w:rsidR="00464F29">
        <w:rPr>
          <w:rFonts w:ascii="Times New Roman" w:hAnsi="Times New Roman" w:cs="Times New Roman"/>
          <w:sz w:val="28"/>
          <w:szCs w:val="28"/>
        </w:rPr>
        <w:t>Дербентский</w:t>
      </w:r>
      <w:r>
        <w:rPr>
          <w:rFonts w:ascii="Times New Roman" w:hAnsi="Times New Roman" w:cs="Times New Roman"/>
          <w:sz w:val="28"/>
          <w:szCs w:val="28"/>
        </w:rPr>
        <w:t xml:space="preserve"> район), его номер и дата;</w:t>
      </w:r>
    </w:p>
    <w:p w:rsidR="00E80332" w:rsidRDefault="00E80332" w:rsidP="00E80332">
      <w:pPr>
        <w:autoSpaceDE w:val="0"/>
        <w:autoSpaceDN w:val="0"/>
        <w:adjustRightInd w:val="0"/>
        <w:ind w:right="-81" w:firstLine="709"/>
        <w:jc w:val="both"/>
        <w:rPr>
          <w:rFonts w:ascii="Times New Roman" w:hAnsi="Times New Roman" w:cs="Times New Roman"/>
          <w:sz w:val="28"/>
          <w:szCs w:val="28"/>
        </w:rPr>
      </w:pPr>
      <w:r>
        <w:rPr>
          <w:rFonts w:ascii="Times New Roman" w:hAnsi="Times New Roman" w:cs="Times New Roman"/>
          <w:sz w:val="28"/>
          <w:szCs w:val="28"/>
        </w:rPr>
        <w:t>в пункте 2 – сумма подтверждаемой потребности в неиспользованных остатках целевых средств;</w:t>
      </w:r>
    </w:p>
    <w:p w:rsidR="00E80332" w:rsidRDefault="00E80332" w:rsidP="00464F29">
      <w:pPr>
        <w:autoSpaceDE w:val="0"/>
        <w:autoSpaceDN w:val="0"/>
        <w:adjustRightInd w:val="0"/>
        <w:spacing w:after="0"/>
        <w:ind w:right="-81" w:firstLine="709"/>
        <w:jc w:val="both"/>
        <w:rPr>
          <w:rFonts w:ascii="Times New Roman" w:hAnsi="Times New Roman" w:cs="Times New Roman"/>
          <w:sz w:val="28"/>
          <w:szCs w:val="28"/>
        </w:rPr>
      </w:pPr>
      <w:r>
        <w:rPr>
          <w:rFonts w:ascii="Times New Roman" w:hAnsi="Times New Roman" w:cs="Times New Roman"/>
          <w:sz w:val="28"/>
          <w:szCs w:val="28"/>
        </w:rPr>
        <w:t>б) в табличной части:</w:t>
      </w:r>
    </w:p>
    <w:p w:rsidR="00E80332" w:rsidRDefault="00E80332" w:rsidP="00464F29">
      <w:pPr>
        <w:autoSpaceDE w:val="0"/>
        <w:autoSpaceDN w:val="0"/>
        <w:adjustRightInd w:val="0"/>
        <w:spacing w:after="0"/>
        <w:ind w:right="-81" w:firstLine="709"/>
        <w:jc w:val="both"/>
        <w:rPr>
          <w:rFonts w:ascii="Times New Roman" w:hAnsi="Times New Roman" w:cs="Times New Roman"/>
          <w:sz w:val="28"/>
          <w:szCs w:val="28"/>
        </w:rPr>
      </w:pPr>
      <w:r>
        <w:rPr>
          <w:rFonts w:ascii="Times New Roman" w:hAnsi="Times New Roman" w:cs="Times New Roman"/>
          <w:sz w:val="28"/>
          <w:szCs w:val="28"/>
        </w:rPr>
        <w:t>графы 1, 3, 4 и 6 не заполняются;</w:t>
      </w:r>
    </w:p>
    <w:p w:rsidR="00E80332" w:rsidRDefault="00E80332" w:rsidP="00464F29">
      <w:pPr>
        <w:autoSpaceDE w:val="0"/>
        <w:autoSpaceDN w:val="0"/>
        <w:adjustRightInd w:val="0"/>
        <w:spacing w:after="0"/>
        <w:ind w:right="-81" w:firstLine="709"/>
        <w:jc w:val="both"/>
        <w:rPr>
          <w:rFonts w:ascii="Times New Roman" w:hAnsi="Times New Roman" w:cs="Times New Roman"/>
          <w:sz w:val="28"/>
          <w:szCs w:val="28"/>
        </w:rPr>
      </w:pPr>
      <w:r>
        <w:rPr>
          <w:rFonts w:ascii="Times New Roman" w:hAnsi="Times New Roman" w:cs="Times New Roman"/>
          <w:sz w:val="28"/>
          <w:szCs w:val="28"/>
        </w:rPr>
        <w:t>в графе 5 указывается код бюджетной классификации доходов бюджетов Российской Федерации по полученным в бюджет целевым средствам;</w:t>
      </w:r>
    </w:p>
    <w:p w:rsidR="00E80332" w:rsidRDefault="00E80332" w:rsidP="00464F29">
      <w:pPr>
        <w:autoSpaceDE w:val="0"/>
        <w:autoSpaceDN w:val="0"/>
        <w:adjustRightInd w:val="0"/>
        <w:spacing w:after="0"/>
        <w:ind w:right="-81" w:firstLine="709"/>
        <w:jc w:val="both"/>
        <w:rPr>
          <w:rFonts w:ascii="Times New Roman" w:hAnsi="Times New Roman" w:cs="Times New Roman"/>
          <w:sz w:val="28"/>
          <w:szCs w:val="28"/>
        </w:rPr>
      </w:pPr>
      <w:r>
        <w:rPr>
          <w:rFonts w:ascii="Times New Roman" w:hAnsi="Times New Roman" w:cs="Times New Roman"/>
          <w:sz w:val="28"/>
          <w:szCs w:val="28"/>
        </w:rPr>
        <w:t>в графе 7 указывается сумма остатка целевых средств, потребность в которых подтверждена.</w:t>
      </w:r>
    </w:p>
    <w:p w:rsidR="00E80332" w:rsidRDefault="00E80332" w:rsidP="00E80332">
      <w:pPr>
        <w:numPr>
          <w:ilvl w:val="1"/>
          <w:numId w:val="5"/>
        </w:numPr>
        <w:autoSpaceDE w:val="0"/>
        <w:autoSpaceDN w:val="0"/>
        <w:adjustRightInd w:val="0"/>
        <w:spacing w:after="0" w:line="240" w:lineRule="auto"/>
        <w:ind w:left="0" w:right="-81" w:firstLine="709"/>
        <w:jc w:val="both"/>
        <w:rPr>
          <w:rFonts w:ascii="Times New Roman" w:hAnsi="Times New Roman" w:cs="Times New Roman"/>
          <w:sz w:val="28"/>
          <w:szCs w:val="28"/>
        </w:rPr>
      </w:pPr>
      <w:r>
        <w:rPr>
          <w:rFonts w:ascii="Times New Roman" w:hAnsi="Times New Roman" w:cs="Times New Roman"/>
          <w:sz w:val="28"/>
          <w:szCs w:val="28"/>
        </w:rPr>
        <w:t>Если за получателем Уведомления закреплены в установленном порядке полномочия по администрированию доходов по возврату неиспользованных остатков нескольких субсидий, субвенций и иных межбюджетных трансфертов, имеющих целевое назначение, то в Уведомлении указывается соответственно:</w:t>
      </w:r>
    </w:p>
    <w:p w:rsidR="00E80332" w:rsidRDefault="00E80332" w:rsidP="00464F29">
      <w:pPr>
        <w:autoSpaceDE w:val="0"/>
        <w:autoSpaceDN w:val="0"/>
        <w:adjustRightInd w:val="0"/>
        <w:spacing w:after="0"/>
        <w:ind w:right="-81" w:firstLine="709"/>
        <w:jc w:val="both"/>
        <w:rPr>
          <w:rFonts w:ascii="Times New Roman" w:hAnsi="Times New Roman" w:cs="Times New Roman"/>
          <w:sz w:val="28"/>
          <w:szCs w:val="28"/>
        </w:rPr>
      </w:pPr>
      <w:r>
        <w:rPr>
          <w:rFonts w:ascii="Times New Roman" w:hAnsi="Times New Roman" w:cs="Times New Roman"/>
          <w:sz w:val="28"/>
          <w:szCs w:val="28"/>
        </w:rPr>
        <w:t>а) в содержательной части:</w:t>
      </w:r>
    </w:p>
    <w:p w:rsidR="00E80332" w:rsidRDefault="00E80332" w:rsidP="00464F29">
      <w:pPr>
        <w:autoSpaceDE w:val="0"/>
        <w:autoSpaceDN w:val="0"/>
        <w:adjustRightInd w:val="0"/>
        <w:spacing w:after="0"/>
        <w:ind w:right="-81" w:firstLine="709"/>
        <w:jc w:val="both"/>
        <w:rPr>
          <w:rFonts w:ascii="Times New Roman" w:hAnsi="Times New Roman" w:cs="Times New Roman"/>
          <w:sz w:val="28"/>
          <w:szCs w:val="28"/>
        </w:rPr>
      </w:pPr>
      <w:r>
        <w:rPr>
          <w:rFonts w:ascii="Times New Roman" w:hAnsi="Times New Roman" w:cs="Times New Roman"/>
          <w:sz w:val="28"/>
          <w:szCs w:val="28"/>
        </w:rPr>
        <w:t>последовательно, через запятую вид нормативных правовых актов, устанавливающих порядки предоставления указанных целевых средств, их номера и даты;</w:t>
      </w:r>
    </w:p>
    <w:p w:rsidR="00E80332" w:rsidRDefault="00E80332" w:rsidP="00464F29">
      <w:pPr>
        <w:autoSpaceDE w:val="0"/>
        <w:autoSpaceDN w:val="0"/>
        <w:adjustRightInd w:val="0"/>
        <w:spacing w:after="0"/>
        <w:ind w:right="-81" w:firstLine="709"/>
        <w:jc w:val="both"/>
        <w:rPr>
          <w:rFonts w:ascii="Times New Roman" w:hAnsi="Times New Roman" w:cs="Times New Roman"/>
          <w:sz w:val="28"/>
          <w:szCs w:val="28"/>
        </w:rPr>
      </w:pPr>
      <w:r>
        <w:rPr>
          <w:rFonts w:ascii="Times New Roman" w:hAnsi="Times New Roman" w:cs="Times New Roman"/>
          <w:sz w:val="28"/>
          <w:szCs w:val="28"/>
        </w:rPr>
        <w:t>в пункте 2 - общая сумма неиспользованных остатков целевых средств, администратором которых является соответствующий администратор по возврату, потребность в которых в 2009 году подтверждается;</w:t>
      </w:r>
    </w:p>
    <w:p w:rsidR="00E80332" w:rsidRDefault="00E80332" w:rsidP="00464F29">
      <w:pPr>
        <w:autoSpaceDE w:val="0"/>
        <w:autoSpaceDN w:val="0"/>
        <w:adjustRightInd w:val="0"/>
        <w:spacing w:after="0"/>
        <w:ind w:right="-81" w:firstLine="709"/>
        <w:jc w:val="both"/>
        <w:rPr>
          <w:rFonts w:ascii="Times New Roman" w:hAnsi="Times New Roman" w:cs="Times New Roman"/>
          <w:sz w:val="28"/>
          <w:szCs w:val="28"/>
        </w:rPr>
      </w:pPr>
      <w:r>
        <w:rPr>
          <w:rFonts w:ascii="Times New Roman" w:hAnsi="Times New Roman" w:cs="Times New Roman"/>
          <w:sz w:val="28"/>
          <w:szCs w:val="28"/>
        </w:rPr>
        <w:t xml:space="preserve">б) в табличной части в графах 5 и 7 указывается информация в разрезе </w:t>
      </w:r>
      <w:proofErr w:type="gramStart"/>
      <w:r>
        <w:rPr>
          <w:rFonts w:ascii="Times New Roman" w:hAnsi="Times New Roman" w:cs="Times New Roman"/>
          <w:sz w:val="28"/>
          <w:szCs w:val="28"/>
        </w:rPr>
        <w:t>кодов бюджетной классификации доходов бюджетов Российской Федерации</w:t>
      </w:r>
      <w:proofErr w:type="gramEnd"/>
      <w:r>
        <w:rPr>
          <w:rFonts w:ascii="Times New Roman" w:hAnsi="Times New Roman" w:cs="Times New Roman"/>
          <w:sz w:val="28"/>
          <w:szCs w:val="28"/>
        </w:rPr>
        <w:t xml:space="preserve"> по полученным целевым средствам и суммам остатков целевых средств.</w:t>
      </w:r>
    </w:p>
    <w:p w:rsidR="00E80332" w:rsidRDefault="00E80332" w:rsidP="00E80332">
      <w:pPr>
        <w:numPr>
          <w:ilvl w:val="1"/>
          <w:numId w:val="5"/>
        </w:numPr>
        <w:autoSpaceDE w:val="0"/>
        <w:autoSpaceDN w:val="0"/>
        <w:adjustRightInd w:val="0"/>
        <w:spacing w:after="0" w:line="240" w:lineRule="auto"/>
        <w:ind w:left="0" w:right="-81" w:firstLine="709"/>
        <w:jc w:val="both"/>
        <w:rPr>
          <w:rFonts w:ascii="Times New Roman" w:hAnsi="Times New Roman" w:cs="Times New Roman"/>
          <w:sz w:val="28"/>
          <w:szCs w:val="28"/>
        </w:rPr>
      </w:pPr>
      <w:r>
        <w:rPr>
          <w:rFonts w:ascii="Times New Roman" w:hAnsi="Times New Roman" w:cs="Times New Roman"/>
          <w:sz w:val="28"/>
          <w:szCs w:val="28"/>
        </w:rPr>
        <w:t>Главный администратор доходов от возврата направляет уведомление в соответствующий отдел финансового управления для его согласования.</w:t>
      </w:r>
    </w:p>
    <w:p w:rsidR="00E80332" w:rsidRDefault="00E80332" w:rsidP="00E80332">
      <w:pPr>
        <w:numPr>
          <w:ilvl w:val="1"/>
          <w:numId w:val="5"/>
        </w:numPr>
        <w:autoSpaceDE w:val="0"/>
        <w:autoSpaceDN w:val="0"/>
        <w:adjustRightInd w:val="0"/>
        <w:spacing w:after="0" w:line="240" w:lineRule="auto"/>
        <w:ind w:left="0" w:right="-81" w:firstLine="709"/>
        <w:jc w:val="both"/>
        <w:rPr>
          <w:rFonts w:ascii="Times New Roman" w:hAnsi="Times New Roman" w:cs="Times New Roman"/>
          <w:sz w:val="28"/>
          <w:szCs w:val="28"/>
        </w:rPr>
      </w:pPr>
      <w:r>
        <w:rPr>
          <w:rFonts w:ascii="Times New Roman" w:hAnsi="Times New Roman" w:cs="Times New Roman"/>
          <w:sz w:val="28"/>
          <w:szCs w:val="28"/>
        </w:rPr>
        <w:t>Соответствующий отдел финансового управления в течение пяти рабочих дней после получения Уведомления обязан согласовать представленное Уведомление либо направить в адрес главного администратора доходов от возврата обоснованный отказ в визировании представленного Уведомления.</w:t>
      </w:r>
    </w:p>
    <w:p w:rsidR="00E80332" w:rsidRDefault="00E80332" w:rsidP="00E80332">
      <w:pPr>
        <w:numPr>
          <w:ilvl w:val="1"/>
          <w:numId w:val="5"/>
        </w:numPr>
        <w:autoSpaceDE w:val="0"/>
        <w:autoSpaceDN w:val="0"/>
        <w:adjustRightInd w:val="0"/>
        <w:spacing w:after="0" w:line="240" w:lineRule="auto"/>
        <w:ind w:left="0" w:right="-81"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Возврат из районного бюджета неиспользованных остатков целевых средств, наличие потребности в которых подтверждено, а также излишне поступивших в районный бюджет осуществляется главным администратором доходов от возврата в пределах отраженных на его лицевом счете администратора доходов бюджета сумм соответствующих доходов от возврата неиспользованных остатков позволяющей определить, по каким</w:t>
      </w:r>
      <w:r w:rsidR="00464F29">
        <w:rPr>
          <w:rFonts w:ascii="Times New Roman" w:hAnsi="Times New Roman" w:cs="Times New Roman"/>
          <w:sz w:val="28"/>
          <w:szCs w:val="28"/>
        </w:rPr>
        <w:t xml:space="preserve"> </w:t>
      </w:r>
      <w:r>
        <w:rPr>
          <w:rFonts w:ascii="Times New Roman" w:hAnsi="Times New Roman" w:cs="Times New Roman"/>
          <w:sz w:val="28"/>
          <w:szCs w:val="28"/>
        </w:rPr>
        <w:t>целевым средствам производится возврат неиспользованных остатков).</w:t>
      </w:r>
      <w:proofErr w:type="gramEnd"/>
    </w:p>
    <w:p w:rsidR="00E80332" w:rsidRPr="00464F29" w:rsidRDefault="00E80332" w:rsidP="00E80332">
      <w:pPr>
        <w:numPr>
          <w:ilvl w:val="1"/>
          <w:numId w:val="5"/>
        </w:numPr>
        <w:autoSpaceDE w:val="0"/>
        <w:autoSpaceDN w:val="0"/>
        <w:adjustRightInd w:val="0"/>
        <w:spacing w:after="0" w:line="240" w:lineRule="auto"/>
        <w:ind w:left="0" w:right="-81" w:firstLine="709"/>
        <w:jc w:val="both"/>
        <w:rPr>
          <w:rFonts w:ascii="Times New Roman" w:hAnsi="Times New Roman" w:cs="Times New Roman"/>
          <w:sz w:val="28"/>
          <w:szCs w:val="28"/>
        </w:rPr>
      </w:pPr>
      <w:r w:rsidRPr="00464F29">
        <w:rPr>
          <w:rFonts w:ascii="Times New Roman" w:hAnsi="Times New Roman" w:cs="Times New Roman"/>
          <w:sz w:val="28"/>
          <w:szCs w:val="28"/>
        </w:rPr>
        <w:t>Заявка на возврат оформляется в установленном порядке и передаётся в управление Федерального казначейства по Краснодарскому краю до 10 марта с учетом следующих особенностей:</w:t>
      </w:r>
    </w:p>
    <w:p w:rsidR="00E80332" w:rsidRPr="00464F29" w:rsidRDefault="00E80332" w:rsidP="00464F29">
      <w:pPr>
        <w:autoSpaceDE w:val="0"/>
        <w:autoSpaceDN w:val="0"/>
        <w:adjustRightInd w:val="0"/>
        <w:spacing w:after="0"/>
        <w:ind w:right="-81" w:firstLine="709"/>
        <w:jc w:val="both"/>
        <w:rPr>
          <w:rFonts w:ascii="Times New Roman" w:hAnsi="Times New Roman" w:cs="Times New Roman"/>
          <w:sz w:val="28"/>
          <w:szCs w:val="28"/>
        </w:rPr>
      </w:pPr>
      <w:r w:rsidRPr="00464F29">
        <w:rPr>
          <w:rFonts w:ascii="Times New Roman" w:hAnsi="Times New Roman" w:cs="Times New Roman"/>
          <w:sz w:val="28"/>
          <w:szCs w:val="28"/>
        </w:rPr>
        <w:t>а) в Разделе 1 «Реквизиты документа»:</w:t>
      </w:r>
    </w:p>
    <w:p w:rsidR="00E80332" w:rsidRDefault="00E80332" w:rsidP="00E80332">
      <w:pPr>
        <w:numPr>
          <w:ilvl w:val="1"/>
          <w:numId w:val="5"/>
        </w:numPr>
        <w:autoSpaceDE w:val="0"/>
        <w:autoSpaceDN w:val="0"/>
        <w:adjustRightInd w:val="0"/>
        <w:spacing w:after="0" w:line="240" w:lineRule="auto"/>
        <w:ind w:left="0" w:right="-81" w:firstLine="709"/>
        <w:jc w:val="both"/>
        <w:rPr>
          <w:rFonts w:ascii="Times New Roman" w:hAnsi="Times New Roman" w:cs="Times New Roman"/>
          <w:sz w:val="28"/>
          <w:szCs w:val="28"/>
        </w:rPr>
      </w:pPr>
      <w:r w:rsidRPr="00464F29">
        <w:rPr>
          <w:rFonts w:ascii="Times New Roman" w:hAnsi="Times New Roman" w:cs="Times New Roman"/>
          <w:sz w:val="28"/>
          <w:szCs w:val="28"/>
        </w:rPr>
        <w:t>целевых средств, на основании оформленной им Заявки на возврат (с указанием информации, в графе «Код по БК» указывается XXX 1 18 0503005 0000 151</w:t>
      </w:r>
      <w:r>
        <w:rPr>
          <w:rFonts w:ascii="Times New Roman" w:hAnsi="Times New Roman" w:cs="Times New Roman"/>
          <w:sz w:val="28"/>
          <w:szCs w:val="28"/>
        </w:rPr>
        <w:t xml:space="preserve"> «Доходы бюджетов муниципальных районов от возврата остатков субсидий и субвенций прошлых лет, из бюджетов поселений», где - XXX - код соответствующего главного администратора доходов от возврата;</w:t>
      </w:r>
    </w:p>
    <w:p w:rsidR="00E80332" w:rsidRDefault="00E80332" w:rsidP="00E80332">
      <w:pPr>
        <w:autoSpaceDE w:val="0"/>
        <w:autoSpaceDN w:val="0"/>
        <w:adjustRightInd w:val="0"/>
        <w:ind w:right="-81" w:firstLine="709"/>
        <w:jc w:val="both"/>
        <w:rPr>
          <w:rFonts w:ascii="Times New Roman" w:hAnsi="Times New Roman" w:cs="Times New Roman"/>
          <w:sz w:val="28"/>
          <w:szCs w:val="28"/>
        </w:rPr>
      </w:pPr>
      <w:r>
        <w:rPr>
          <w:rFonts w:ascii="Times New Roman" w:hAnsi="Times New Roman" w:cs="Times New Roman"/>
          <w:sz w:val="28"/>
          <w:szCs w:val="28"/>
        </w:rPr>
        <w:t>в</w:t>
      </w:r>
      <w:r w:rsidR="00464F29">
        <w:rPr>
          <w:rFonts w:ascii="Times New Roman" w:hAnsi="Times New Roman" w:cs="Times New Roman"/>
          <w:sz w:val="28"/>
          <w:szCs w:val="28"/>
        </w:rPr>
        <w:t xml:space="preserve"> </w:t>
      </w:r>
      <w:r>
        <w:rPr>
          <w:rFonts w:ascii="Times New Roman" w:hAnsi="Times New Roman" w:cs="Times New Roman"/>
          <w:sz w:val="28"/>
          <w:szCs w:val="28"/>
        </w:rPr>
        <w:t xml:space="preserve">поле «Назначение платежа (примечание)» - указываются последовательно </w:t>
      </w:r>
      <w:proofErr w:type="gramStart"/>
      <w:r>
        <w:rPr>
          <w:rFonts w:ascii="Times New Roman" w:hAnsi="Times New Roman" w:cs="Times New Roman"/>
          <w:sz w:val="28"/>
          <w:szCs w:val="28"/>
        </w:rPr>
        <w:t>расположенные</w:t>
      </w:r>
      <w:proofErr w:type="gramEnd"/>
      <w:r>
        <w:rPr>
          <w:rFonts w:ascii="Times New Roman" w:hAnsi="Times New Roman" w:cs="Times New Roman"/>
          <w:sz w:val="28"/>
          <w:szCs w:val="28"/>
        </w:rPr>
        <w:t>, разделенные между собой точкой с запятой («;») XXX 1 19 05000 10 0000 151 «Возврат остатков субсидий, субвенций и иных межбюджетных трансфертов, имеющих целевое назначение, прошлых лет, из бюджетов поселений», где XXX - код соответствующего администратора по возврату, код ОКАТО соответствующего муниципалитета, а также код классификации доходов бюджетов Российской Федерации по полученным целевым средствам;</w:t>
      </w:r>
    </w:p>
    <w:p w:rsidR="00E80332" w:rsidRDefault="00E80332" w:rsidP="00464F29">
      <w:pPr>
        <w:autoSpaceDE w:val="0"/>
        <w:autoSpaceDN w:val="0"/>
        <w:adjustRightInd w:val="0"/>
        <w:spacing w:after="0"/>
        <w:ind w:right="-81" w:firstLine="709"/>
        <w:jc w:val="both"/>
        <w:rPr>
          <w:rFonts w:ascii="Times New Roman" w:hAnsi="Times New Roman" w:cs="Times New Roman"/>
          <w:sz w:val="28"/>
          <w:szCs w:val="28"/>
        </w:rPr>
      </w:pPr>
      <w:r>
        <w:rPr>
          <w:rFonts w:ascii="Times New Roman" w:hAnsi="Times New Roman" w:cs="Times New Roman"/>
          <w:sz w:val="28"/>
          <w:szCs w:val="28"/>
        </w:rPr>
        <w:t>б) в Разделе 2 «Реквизиты документа – основания» в графах «Вид», «Номер» и «Дата» указываются соответственно «Уведомление по расчетам между бюджетами по межбюджетным трансфертам», его номер и дата.</w:t>
      </w:r>
    </w:p>
    <w:p w:rsidR="00E80332" w:rsidRDefault="00E80332" w:rsidP="00464F29">
      <w:pPr>
        <w:autoSpaceDE w:val="0"/>
        <w:autoSpaceDN w:val="0"/>
        <w:adjustRightInd w:val="0"/>
        <w:spacing w:after="0"/>
        <w:ind w:right="-81" w:firstLine="709"/>
        <w:jc w:val="both"/>
        <w:rPr>
          <w:rFonts w:ascii="Times New Roman" w:hAnsi="Times New Roman" w:cs="Times New Roman"/>
          <w:sz w:val="28"/>
          <w:szCs w:val="28"/>
        </w:rPr>
      </w:pPr>
      <w:r>
        <w:rPr>
          <w:rFonts w:ascii="Times New Roman" w:hAnsi="Times New Roman" w:cs="Times New Roman"/>
          <w:sz w:val="28"/>
          <w:szCs w:val="28"/>
        </w:rPr>
        <w:t>10.Управление Федерального казначейства по Краснодарскому краю осуществляет возврат неиспользованных остатков целевых средств на лицевые счета администраторов доходов по возврату в установленном порядке.</w:t>
      </w:r>
    </w:p>
    <w:p w:rsidR="00E80332" w:rsidRDefault="00E80332" w:rsidP="00E80332">
      <w:pPr>
        <w:rPr>
          <w:rFonts w:ascii="Times New Roman" w:hAnsi="Times New Roman" w:cs="Times New Roman"/>
          <w:sz w:val="28"/>
          <w:szCs w:val="28"/>
        </w:rPr>
      </w:pPr>
      <w:bookmarkStart w:id="0" w:name="_GoBack"/>
      <w:bookmarkEnd w:id="0"/>
      <w:r>
        <w:rPr>
          <w:rFonts w:ascii="Times New Roman" w:hAnsi="Times New Roman" w:cs="Times New Roman"/>
          <w:sz w:val="28"/>
          <w:szCs w:val="28"/>
        </w:rPr>
        <w:t>Главный бухгалтер администрации МО</w:t>
      </w:r>
    </w:p>
    <w:p w:rsidR="00E80332" w:rsidRDefault="00E80332" w:rsidP="00E80332">
      <w:pPr>
        <w:rPr>
          <w:rFonts w:ascii="Times New Roman" w:hAnsi="Times New Roman" w:cs="Times New Roman"/>
          <w:sz w:val="28"/>
          <w:szCs w:val="28"/>
        </w:rPr>
      </w:pPr>
      <w:r>
        <w:rPr>
          <w:rFonts w:ascii="Times New Roman" w:hAnsi="Times New Roman" w:cs="Times New Roman"/>
          <w:sz w:val="28"/>
          <w:szCs w:val="28"/>
        </w:rPr>
        <w:t>сельского поселения                                                              Расулова С.И.</w:t>
      </w:r>
    </w:p>
    <w:p w:rsidR="00DE55E7" w:rsidRDefault="00DE55E7"/>
    <w:sectPr w:rsidR="00DE55E7" w:rsidSect="00DE55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F335A"/>
    <w:multiLevelType w:val="hybridMultilevel"/>
    <w:tmpl w:val="02E6ADCE"/>
    <w:lvl w:ilvl="0" w:tplc="776E2B72">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43C4B85"/>
    <w:multiLevelType w:val="hybridMultilevel"/>
    <w:tmpl w:val="2DC42266"/>
    <w:lvl w:ilvl="0" w:tplc="5A30555C">
      <w:start w:val="1"/>
      <w:numFmt w:val="decimal"/>
      <w:lvlText w:val="%1."/>
      <w:lvlJc w:val="left"/>
      <w:pPr>
        <w:ind w:left="19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A344396"/>
    <w:multiLevelType w:val="hybridMultilevel"/>
    <w:tmpl w:val="5C3261E0"/>
    <w:lvl w:ilvl="0" w:tplc="BB2AB6FC">
      <w:start w:val="1"/>
      <w:numFmt w:val="decimal"/>
      <w:lvlText w:val="%1."/>
      <w:lvlJc w:val="left"/>
      <w:pPr>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5C4311B"/>
    <w:multiLevelType w:val="hybridMultilevel"/>
    <w:tmpl w:val="1744D2A0"/>
    <w:lvl w:ilvl="0" w:tplc="5A30555C">
      <w:start w:val="1"/>
      <w:numFmt w:val="decimal"/>
      <w:lvlText w:val="%1."/>
      <w:lvlJc w:val="left"/>
      <w:pPr>
        <w:ind w:left="2880" w:hanging="360"/>
      </w:pPr>
    </w:lvl>
    <w:lvl w:ilvl="1" w:tplc="776E2B72">
      <w:start w:val="1"/>
      <w:numFmt w:val="decimal"/>
      <w:lvlText w:val="%2."/>
      <w:lvlJc w:val="left"/>
      <w:pPr>
        <w:ind w:left="23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D833FF6"/>
    <w:multiLevelType w:val="hybridMultilevel"/>
    <w:tmpl w:val="2070B222"/>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0332"/>
    <w:rsid w:val="002E6A61"/>
    <w:rsid w:val="00464F29"/>
    <w:rsid w:val="009E0FAE"/>
    <w:rsid w:val="00C168F4"/>
    <w:rsid w:val="00DE55E7"/>
    <w:rsid w:val="00E803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33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semiHidden/>
    <w:unhideWhenUsed/>
    <w:rsid w:val="00E80332"/>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semiHidden/>
    <w:rsid w:val="00E80332"/>
    <w:rPr>
      <w:rFonts w:ascii="Times New Roman" w:eastAsia="Times New Roman" w:hAnsi="Times New Roman" w:cs="Times New Roman"/>
      <w:sz w:val="16"/>
      <w:szCs w:val="16"/>
      <w:lang w:eastAsia="ru-RU"/>
    </w:rPr>
  </w:style>
  <w:style w:type="paragraph" w:customStyle="1" w:styleId="ConsPlusTitle">
    <w:name w:val="ConsPlusTitle"/>
    <w:rsid w:val="00E8033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37454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2179</Words>
  <Characters>12421</Characters>
  <Application>Microsoft Office Word</Application>
  <DocSecurity>0</DocSecurity>
  <Lines>103</Lines>
  <Paragraphs>29</Paragraphs>
  <ScaleCrop>false</ScaleCrop>
  <Company/>
  <LinksUpToDate>false</LinksUpToDate>
  <CharactersWithSpaces>14571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dcterms:created xsi:type="dcterms:W3CDTF">2025-02-17T11:31:00Z</dcterms:created>
  <dcterms:modified xsi:type="dcterms:W3CDTF">2025-02-21T08:39:00Z</dcterms:modified>
</cp:coreProperties>
</file>